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D2" w:rsidRDefault="008E02D2" w:rsidP="00361ADA">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       </w:t>
      </w:r>
    </w:p>
    <w:p w:rsidR="009D2A90" w:rsidRDefault="00C13242" w:rsidP="00D666AF">
      <w:pPr>
        <w:spacing w:after="0" w:line="240" w:lineRule="auto"/>
        <w:ind w:left="708"/>
        <w:rPr>
          <w:rFonts w:ascii="Arial" w:eastAsia="Times New Roman" w:hAnsi="Arial" w:cs="Arial"/>
          <w:b/>
          <w:sz w:val="24"/>
          <w:szCs w:val="24"/>
          <w:u w:val="single"/>
        </w:rPr>
      </w:pPr>
      <w:r w:rsidRPr="008E02D2">
        <w:rPr>
          <w:rFonts w:ascii="Arial" w:eastAsia="Times New Roman" w:hAnsi="Arial" w:cs="Arial"/>
          <w:noProof/>
          <w:sz w:val="24"/>
          <w:szCs w:val="24"/>
        </w:rPr>
        <w:drawing>
          <wp:anchor distT="0" distB="0" distL="114300" distR="114300" simplePos="0" relativeHeight="251658240" behindDoc="0" locked="0" layoutInCell="1" allowOverlap="1" wp14:anchorId="4D4A115E" wp14:editId="2D8912B9">
            <wp:simplePos x="0" y="0"/>
            <wp:positionH relativeFrom="margin">
              <wp:posOffset>5017135</wp:posOffset>
            </wp:positionH>
            <wp:positionV relativeFrom="margin">
              <wp:posOffset>180340</wp:posOffset>
            </wp:positionV>
            <wp:extent cx="1763395" cy="1633855"/>
            <wp:effectExtent l="0" t="0" r="825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1633855"/>
                    </a:xfrm>
                    <a:prstGeom prst="rect">
                      <a:avLst/>
                    </a:prstGeom>
                    <a:noFill/>
                  </pic:spPr>
                </pic:pic>
              </a:graphicData>
            </a:graphic>
            <wp14:sizeRelH relativeFrom="margin">
              <wp14:pctWidth>0</wp14:pctWidth>
            </wp14:sizeRelH>
            <wp14:sizeRelV relativeFrom="margin">
              <wp14:pctHeight>0</wp14:pctHeight>
            </wp14:sizeRelV>
          </wp:anchor>
        </w:drawing>
      </w:r>
    </w:p>
    <w:p w:rsidR="00C7515C" w:rsidRDefault="00C7515C" w:rsidP="00D666AF">
      <w:pPr>
        <w:spacing w:after="0" w:line="240" w:lineRule="auto"/>
        <w:ind w:left="708"/>
        <w:rPr>
          <w:rFonts w:ascii="Arial" w:eastAsia="Times New Roman" w:hAnsi="Arial" w:cs="Arial"/>
          <w:b/>
          <w:sz w:val="24"/>
          <w:szCs w:val="24"/>
          <w:u w:val="single"/>
        </w:rPr>
      </w:pPr>
      <w:r w:rsidRPr="00C7515C">
        <w:rPr>
          <w:rFonts w:ascii="Arial" w:eastAsia="Times New Roman" w:hAnsi="Arial" w:cs="Arial"/>
          <w:b/>
          <w:sz w:val="24"/>
          <w:szCs w:val="24"/>
          <w:u w:val="single"/>
        </w:rPr>
        <w:t xml:space="preserve">Verslag van de openbare ledenvergadering </w:t>
      </w:r>
      <w:r w:rsidR="00960CB8">
        <w:rPr>
          <w:rFonts w:ascii="Arial" w:eastAsia="Times New Roman" w:hAnsi="Arial" w:cs="Arial"/>
          <w:b/>
          <w:sz w:val="24"/>
          <w:szCs w:val="24"/>
          <w:u w:val="single"/>
        </w:rPr>
        <w:t xml:space="preserve">Stichting </w:t>
      </w:r>
      <w:r w:rsidRPr="00C7515C">
        <w:rPr>
          <w:rFonts w:ascii="Arial" w:eastAsia="Times New Roman" w:hAnsi="Arial" w:cs="Arial"/>
          <w:b/>
          <w:sz w:val="24"/>
          <w:szCs w:val="24"/>
          <w:u w:val="single"/>
        </w:rPr>
        <w:t xml:space="preserve">Wijkplatform ´s-Heerenberg </w:t>
      </w:r>
      <w:r w:rsidR="00960CB8">
        <w:rPr>
          <w:rFonts w:ascii="Arial" w:eastAsia="Times New Roman" w:hAnsi="Arial" w:cs="Arial"/>
          <w:b/>
          <w:sz w:val="24"/>
          <w:szCs w:val="24"/>
          <w:u w:val="single"/>
        </w:rPr>
        <w:t>Oost</w:t>
      </w:r>
      <w:r w:rsidRPr="00C7515C">
        <w:rPr>
          <w:rFonts w:ascii="Arial" w:eastAsia="Times New Roman" w:hAnsi="Arial" w:cs="Arial"/>
          <w:b/>
          <w:sz w:val="24"/>
          <w:szCs w:val="24"/>
          <w:u w:val="single"/>
        </w:rPr>
        <w:t xml:space="preserve"> d.d. </w:t>
      </w:r>
      <w:r w:rsidR="005A5FB8">
        <w:rPr>
          <w:rFonts w:ascii="Arial" w:eastAsia="Times New Roman" w:hAnsi="Arial" w:cs="Arial"/>
          <w:b/>
          <w:sz w:val="24"/>
          <w:szCs w:val="24"/>
          <w:u w:val="single"/>
        </w:rPr>
        <w:t>26 mei</w:t>
      </w:r>
      <w:r w:rsidRPr="00C7515C">
        <w:rPr>
          <w:rFonts w:ascii="Arial" w:eastAsia="Times New Roman" w:hAnsi="Arial" w:cs="Arial"/>
          <w:b/>
          <w:sz w:val="24"/>
          <w:szCs w:val="24"/>
          <w:u w:val="single"/>
        </w:rPr>
        <w:t xml:space="preserve"> 201</w:t>
      </w:r>
      <w:r w:rsidR="00722DBD">
        <w:rPr>
          <w:rFonts w:ascii="Arial" w:eastAsia="Times New Roman" w:hAnsi="Arial" w:cs="Arial"/>
          <w:b/>
          <w:sz w:val="24"/>
          <w:szCs w:val="24"/>
          <w:u w:val="single"/>
        </w:rPr>
        <w:t>4</w:t>
      </w:r>
      <w:r w:rsidR="00C951B3">
        <w:rPr>
          <w:rFonts w:ascii="Arial" w:eastAsia="Times New Roman" w:hAnsi="Arial" w:cs="Arial"/>
          <w:b/>
          <w:sz w:val="24"/>
          <w:szCs w:val="24"/>
          <w:u w:val="single"/>
        </w:rPr>
        <w:t xml:space="preserve"> </w:t>
      </w:r>
    </w:p>
    <w:p w:rsidR="00D666AF" w:rsidRDefault="00D666AF" w:rsidP="00D666AF">
      <w:pPr>
        <w:spacing w:after="0" w:line="240" w:lineRule="auto"/>
        <w:ind w:left="708"/>
        <w:rPr>
          <w:rFonts w:ascii="Arial" w:eastAsia="Times New Roman" w:hAnsi="Arial" w:cs="Arial"/>
          <w:b/>
          <w:sz w:val="24"/>
          <w:szCs w:val="24"/>
          <w:u w:val="single"/>
        </w:rPr>
      </w:pPr>
    </w:p>
    <w:p w:rsidR="00C7515C" w:rsidRDefault="00C7515C" w:rsidP="00F42419">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Aanwezig</w:t>
      </w:r>
      <w:r>
        <w:rPr>
          <w:rFonts w:ascii="Arial" w:eastAsia="Times New Roman" w:hAnsi="Arial" w:cs="Arial"/>
          <w:sz w:val="24"/>
          <w:szCs w:val="24"/>
        </w:rPr>
        <w:t xml:space="preserve">:, H.Holthaus; penningmeester, </w:t>
      </w:r>
      <w:r w:rsidR="006A4229">
        <w:rPr>
          <w:rFonts w:ascii="Arial" w:eastAsia="Times New Roman" w:hAnsi="Arial" w:cs="Arial"/>
          <w:sz w:val="24"/>
          <w:szCs w:val="24"/>
        </w:rPr>
        <w:t xml:space="preserve">L. Verheij, </w:t>
      </w:r>
      <w:r w:rsidR="00676F68">
        <w:rPr>
          <w:rFonts w:ascii="Arial" w:eastAsia="Times New Roman" w:hAnsi="Arial" w:cs="Arial"/>
          <w:sz w:val="24"/>
          <w:szCs w:val="24"/>
        </w:rPr>
        <w:t xml:space="preserve">G. ten Kley, </w:t>
      </w:r>
      <w:r w:rsidR="00AF3E9D">
        <w:rPr>
          <w:rFonts w:ascii="Arial" w:eastAsia="Times New Roman" w:hAnsi="Arial" w:cs="Arial"/>
          <w:sz w:val="24"/>
          <w:szCs w:val="24"/>
        </w:rPr>
        <w:t>R. Geers</w:t>
      </w:r>
      <w:r w:rsidR="00722DBD">
        <w:rPr>
          <w:rFonts w:ascii="Arial" w:eastAsia="Times New Roman" w:hAnsi="Arial" w:cs="Arial"/>
          <w:sz w:val="24"/>
          <w:szCs w:val="24"/>
        </w:rPr>
        <w:t xml:space="preserve">, </w:t>
      </w:r>
      <w:r w:rsidR="006A4229">
        <w:rPr>
          <w:rFonts w:ascii="Arial" w:eastAsia="Times New Roman" w:hAnsi="Arial" w:cs="Arial"/>
          <w:sz w:val="24"/>
          <w:szCs w:val="24"/>
        </w:rPr>
        <w:t xml:space="preserve">G.v.d. Werff, </w:t>
      </w:r>
      <w:r w:rsidR="00722DBD">
        <w:rPr>
          <w:rFonts w:ascii="Arial" w:eastAsia="Times New Roman" w:hAnsi="Arial" w:cs="Arial"/>
          <w:sz w:val="24"/>
          <w:szCs w:val="24"/>
        </w:rPr>
        <w:t xml:space="preserve"> </w:t>
      </w:r>
      <w:r w:rsidR="005A5FB8">
        <w:rPr>
          <w:rFonts w:ascii="Arial" w:eastAsia="Times New Roman" w:hAnsi="Arial" w:cs="Arial"/>
          <w:sz w:val="24"/>
          <w:szCs w:val="24"/>
        </w:rPr>
        <w:t xml:space="preserve">P. van Ossenbruggen </w:t>
      </w:r>
      <w:r w:rsidR="00752766">
        <w:rPr>
          <w:rFonts w:ascii="Arial" w:eastAsia="Times New Roman" w:hAnsi="Arial" w:cs="Arial"/>
          <w:sz w:val="24"/>
          <w:szCs w:val="24"/>
        </w:rPr>
        <w:t>(G</w:t>
      </w:r>
      <w:r w:rsidR="005A5FB8">
        <w:rPr>
          <w:rFonts w:ascii="Arial" w:eastAsia="Times New Roman" w:hAnsi="Arial" w:cs="Arial"/>
          <w:sz w:val="24"/>
          <w:szCs w:val="24"/>
        </w:rPr>
        <w:t>emeente Montferland</w:t>
      </w:r>
      <w:r w:rsidR="00752766">
        <w:rPr>
          <w:rFonts w:ascii="Arial" w:eastAsia="Times New Roman" w:hAnsi="Arial" w:cs="Arial"/>
          <w:sz w:val="24"/>
          <w:szCs w:val="24"/>
        </w:rPr>
        <w:t>)</w:t>
      </w:r>
      <w:r w:rsidR="005A5FB8">
        <w:rPr>
          <w:rFonts w:ascii="Arial" w:eastAsia="Times New Roman" w:hAnsi="Arial" w:cs="Arial"/>
          <w:sz w:val="24"/>
          <w:szCs w:val="24"/>
        </w:rPr>
        <w:t xml:space="preserve">, A. </w:t>
      </w:r>
      <w:r w:rsidR="00752766">
        <w:rPr>
          <w:rFonts w:ascii="Arial" w:eastAsia="Times New Roman" w:hAnsi="Arial" w:cs="Arial"/>
          <w:sz w:val="24"/>
          <w:szCs w:val="24"/>
        </w:rPr>
        <w:t>Meiborg (VVD)</w:t>
      </w:r>
      <w:r w:rsidR="005A5FB8">
        <w:rPr>
          <w:rFonts w:ascii="Arial" w:eastAsia="Times New Roman" w:hAnsi="Arial" w:cs="Arial"/>
          <w:sz w:val="24"/>
          <w:szCs w:val="24"/>
        </w:rPr>
        <w:t xml:space="preserve">, </w:t>
      </w:r>
      <w:r>
        <w:rPr>
          <w:rFonts w:ascii="Arial" w:eastAsia="Times New Roman" w:hAnsi="Arial" w:cs="Arial"/>
          <w:sz w:val="24"/>
          <w:szCs w:val="24"/>
        </w:rPr>
        <w:t>M. Kniest; secretaris en verslaglegging</w:t>
      </w:r>
      <w:r w:rsidR="00597A1C">
        <w:rPr>
          <w:rFonts w:ascii="Arial" w:eastAsia="Times New Roman" w:hAnsi="Arial" w:cs="Arial"/>
          <w:sz w:val="24"/>
          <w:szCs w:val="24"/>
        </w:rPr>
        <w:t>.</w:t>
      </w:r>
    </w:p>
    <w:p w:rsidR="00C7515C" w:rsidRDefault="00C7515C" w:rsidP="00361ADA">
      <w:pPr>
        <w:spacing w:after="0" w:line="240" w:lineRule="auto"/>
        <w:rPr>
          <w:rFonts w:ascii="Arial" w:eastAsia="Times New Roman" w:hAnsi="Arial" w:cs="Arial"/>
          <w:sz w:val="24"/>
          <w:szCs w:val="24"/>
        </w:rPr>
      </w:pPr>
    </w:p>
    <w:p w:rsidR="00AF3E9D" w:rsidRDefault="00722DBD" w:rsidP="00082040">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w:t>
      </w:r>
      <w:r w:rsidR="00954C96">
        <w:rPr>
          <w:rFonts w:ascii="Arial" w:eastAsia="Times New Roman" w:hAnsi="Arial" w:cs="Arial"/>
          <w:sz w:val="24"/>
          <w:szCs w:val="24"/>
          <w:u w:val="single"/>
        </w:rPr>
        <w:t xml:space="preserve">fwezig </w:t>
      </w:r>
      <w:r w:rsidR="00F803BF">
        <w:rPr>
          <w:rFonts w:ascii="Arial" w:eastAsia="Times New Roman" w:hAnsi="Arial" w:cs="Arial"/>
          <w:sz w:val="24"/>
          <w:szCs w:val="24"/>
          <w:u w:val="single"/>
        </w:rPr>
        <w:t>met</w:t>
      </w:r>
      <w:r w:rsidR="00954C96" w:rsidRPr="00722DBD">
        <w:rPr>
          <w:rFonts w:ascii="Arial" w:eastAsia="Times New Roman" w:hAnsi="Arial" w:cs="Arial"/>
          <w:sz w:val="24"/>
          <w:szCs w:val="24"/>
          <w:u w:val="single"/>
        </w:rPr>
        <w:t xml:space="preserve"> kennisgeving</w:t>
      </w:r>
      <w:r w:rsidR="00954C96">
        <w:rPr>
          <w:rFonts w:ascii="Arial" w:eastAsia="Times New Roman" w:hAnsi="Arial" w:cs="Arial"/>
          <w:sz w:val="24"/>
          <w:szCs w:val="24"/>
        </w:rPr>
        <w:t xml:space="preserve">: </w:t>
      </w:r>
      <w:r w:rsidR="00AF3E9D">
        <w:rPr>
          <w:rFonts w:ascii="Arial" w:eastAsia="Times New Roman" w:hAnsi="Arial" w:cs="Arial"/>
          <w:sz w:val="24"/>
          <w:szCs w:val="24"/>
        </w:rPr>
        <w:t>B. Ruesink</w:t>
      </w:r>
      <w:r w:rsidR="006A4229">
        <w:rPr>
          <w:rFonts w:ascii="Arial" w:eastAsia="Times New Roman" w:hAnsi="Arial" w:cs="Arial"/>
          <w:sz w:val="24"/>
          <w:szCs w:val="24"/>
        </w:rPr>
        <w:t xml:space="preserve"> (Politie Team Achterhoek)</w:t>
      </w:r>
      <w:r w:rsidR="00AF3E9D">
        <w:rPr>
          <w:rFonts w:ascii="Arial" w:eastAsia="Times New Roman" w:hAnsi="Arial" w:cs="Arial"/>
          <w:sz w:val="24"/>
          <w:szCs w:val="24"/>
        </w:rPr>
        <w:t>, E. Lievaart</w:t>
      </w:r>
      <w:r w:rsidR="006A4229">
        <w:rPr>
          <w:rFonts w:ascii="Arial" w:eastAsia="Times New Roman" w:hAnsi="Arial" w:cs="Arial"/>
          <w:sz w:val="24"/>
          <w:szCs w:val="24"/>
        </w:rPr>
        <w:t xml:space="preserve"> (Gemeente Montferland)</w:t>
      </w:r>
      <w:r w:rsidR="005A5FB8">
        <w:rPr>
          <w:rFonts w:ascii="Arial" w:eastAsia="Times New Roman" w:hAnsi="Arial" w:cs="Arial"/>
          <w:sz w:val="24"/>
          <w:szCs w:val="24"/>
        </w:rPr>
        <w:t>.</w:t>
      </w:r>
    </w:p>
    <w:p w:rsidR="005A5FB8" w:rsidRDefault="005A5FB8" w:rsidP="00082040">
      <w:pPr>
        <w:spacing w:after="0" w:line="240" w:lineRule="auto"/>
        <w:ind w:left="708"/>
        <w:rPr>
          <w:rFonts w:ascii="Arial" w:eastAsia="Times New Roman" w:hAnsi="Arial" w:cs="Arial"/>
          <w:sz w:val="24"/>
          <w:szCs w:val="24"/>
        </w:rPr>
      </w:pPr>
    </w:p>
    <w:p w:rsidR="00C7515C" w:rsidRDefault="00361ADA" w:rsidP="00361ADA">
      <w:pPr>
        <w:spacing w:after="0" w:line="240" w:lineRule="auto"/>
        <w:rPr>
          <w:rFonts w:ascii="Arial" w:eastAsia="Times New Roman" w:hAnsi="Arial" w:cs="Arial"/>
          <w:b/>
          <w:sz w:val="24"/>
          <w:szCs w:val="24"/>
          <w:u w:val="single"/>
        </w:rPr>
      </w:pPr>
      <w:r w:rsidRPr="00C7515C">
        <w:rPr>
          <w:rFonts w:ascii="Arial" w:eastAsia="Times New Roman" w:hAnsi="Arial" w:cs="Arial"/>
          <w:b/>
          <w:sz w:val="24"/>
          <w:szCs w:val="24"/>
        </w:rPr>
        <w:t xml:space="preserve">1. </w:t>
      </w:r>
      <w:r w:rsidR="00F42419">
        <w:rPr>
          <w:rFonts w:ascii="Arial" w:eastAsia="Times New Roman" w:hAnsi="Arial" w:cs="Arial"/>
          <w:b/>
          <w:sz w:val="24"/>
          <w:szCs w:val="24"/>
        </w:rPr>
        <w:tab/>
      </w:r>
      <w:r w:rsidRPr="00C7515C">
        <w:rPr>
          <w:rFonts w:ascii="Arial" w:eastAsia="Times New Roman" w:hAnsi="Arial" w:cs="Arial"/>
          <w:b/>
          <w:sz w:val="24"/>
          <w:szCs w:val="24"/>
          <w:u w:val="single"/>
        </w:rPr>
        <w:t>Opening</w:t>
      </w:r>
    </w:p>
    <w:p w:rsidR="005A5FB8" w:rsidRDefault="005A5FB8"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H. Holthaus en M. Kniest nemen gezamenlijk het voorzitterschap waar en openen de vergadering. Zij heten allen welkom met een bijzonder welkom </w:t>
      </w:r>
      <w:r w:rsidR="0042602C">
        <w:rPr>
          <w:rFonts w:ascii="Arial" w:eastAsia="Times New Roman" w:hAnsi="Arial" w:cs="Arial"/>
          <w:sz w:val="24"/>
          <w:szCs w:val="24"/>
        </w:rPr>
        <w:t>aan</w:t>
      </w:r>
      <w:r>
        <w:rPr>
          <w:rFonts w:ascii="Arial" w:eastAsia="Times New Roman" w:hAnsi="Arial" w:cs="Arial"/>
          <w:sz w:val="24"/>
          <w:szCs w:val="24"/>
        </w:rPr>
        <w:t xml:space="preserve"> de heer P. van Ossenbruggen die namens de Gemeente Montferland waarneemt voor E. Lievaart. </w:t>
      </w:r>
    </w:p>
    <w:p w:rsidR="005A5FB8" w:rsidRPr="005A5FB8" w:rsidRDefault="005A5FB8" w:rsidP="005A5FB8">
      <w:pPr>
        <w:spacing w:after="0" w:line="240" w:lineRule="auto"/>
        <w:ind w:left="705"/>
        <w:rPr>
          <w:rFonts w:ascii="Arial" w:eastAsia="Times New Roman" w:hAnsi="Arial" w:cs="Arial"/>
          <w:sz w:val="24"/>
          <w:szCs w:val="24"/>
        </w:rPr>
      </w:pPr>
    </w:p>
    <w:p w:rsidR="000822DB" w:rsidRPr="000822DB" w:rsidRDefault="000822DB" w:rsidP="000822DB">
      <w:pPr>
        <w:spacing w:after="0" w:line="240" w:lineRule="auto"/>
        <w:rPr>
          <w:rFonts w:ascii="Arial" w:eastAsia="Times New Roman" w:hAnsi="Arial" w:cs="Arial"/>
          <w:b/>
          <w:sz w:val="24"/>
          <w:szCs w:val="24"/>
          <w:u w:val="single"/>
        </w:rPr>
      </w:pPr>
      <w:r w:rsidRPr="000822DB">
        <w:rPr>
          <w:rFonts w:ascii="Arial" w:eastAsia="Times New Roman" w:hAnsi="Arial" w:cs="Arial"/>
          <w:b/>
          <w:sz w:val="24"/>
          <w:szCs w:val="24"/>
        </w:rPr>
        <w:t>2.</w:t>
      </w:r>
      <w:r w:rsidRPr="000822DB">
        <w:rPr>
          <w:rFonts w:ascii="Arial" w:eastAsia="Times New Roman" w:hAnsi="Arial" w:cs="Arial"/>
          <w:b/>
          <w:sz w:val="24"/>
          <w:szCs w:val="24"/>
        </w:rPr>
        <w:tab/>
      </w:r>
      <w:r w:rsidRPr="000822DB">
        <w:rPr>
          <w:rFonts w:ascii="Arial" w:eastAsia="Times New Roman" w:hAnsi="Arial" w:cs="Arial"/>
          <w:b/>
          <w:sz w:val="24"/>
          <w:szCs w:val="24"/>
          <w:u w:val="single"/>
        </w:rPr>
        <w:t>Mededelingen/ingekomen post/uitgegane post</w:t>
      </w:r>
    </w:p>
    <w:p w:rsidR="00F132B3" w:rsidRDefault="00C56FA3" w:rsidP="005A5FB8">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De secretaris geeft een samenvatting van de lijst van de ingekomen stukken. </w:t>
      </w:r>
    </w:p>
    <w:p w:rsidR="0042602C" w:rsidRPr="00F132B3" w:rsidRDefault="0042602C" w:rsidP="005A5FB8">
      <w:pPr>
        <w:spacing w:after="0" w:line="240" w:lineRule="auto"/>
        <w:ind w:left="708"/>
        <w:rPr>
          <w:rFonts w:ascii="Arial" w:eastAsia="Times New Roman" w:hAnsi="Arial" w:cs="Arial"/>
          <w:sz w:val="24"/>
          <w:szCs w:val="24"/>
        </w:rPr>
      </w:pPr>
    </w:p>
    <w:p w:rsidR="001A5B4A" w:rsidRDefault="00EB2E9A" w:rsidP="00321171">
      <w:pPr>
        <w:spacing w:after="0" w:line="240" w:lineRule="auto"/>
        <w:rPr>
          <w:rFonts w:ascii="Arial" w:eastAsia="Times New Roman" w:hAnsi="Arial" w:cs="Arial"/>
          <w:b/>
          <w:sz w:val="24"/>
          <w:szCs w:val="24"/>
          <w:u w:val="single"/>
        </w:rPr>
      </w:pPr>
      <w:r>
        <w:rPr>
          <w:rFonts w:ascii="Arial" w:eastAsia="Times New Roman" w:hAnsi="Arial" w:cs="Arial"/>
          <w:b/>
          <w:sz w:val="24"/>
          <w:szCs w:val="24"/>
        </w:rPr>
        <w:t>3.</w:t>
      </w:r>
      <w:r w:rsidR="00361ADA" w:rsidRPr="00C7515C">
        <w:rPr>
          <w:rFonts w:ascii="Arial" w:eastAsia="Times New Roman" w:hAnsi="Arial" w:cs="Arial"/>
          <w:b/>
          <w:sz w:val="24"/>
          <w:szCs w:val="24"/>
        </w:rPr>
        <w:t xml:space="preserve"> </w:t>
      </w:r>
      <w:r w:rsidR="00F42419">
        <w:rPr>
          <w:rFonts w:ascii="Arial" w:eastAsia="Times New Roman" w:hAnsi="Arial" w:cs="Arial"/>
          <w:b/>
          <w:sz w:val="24"/>
          <w:szCs w:val="24"/>
        </w:rPr>
        <w:tab/>
      </w:r>
      <w:r w:rsidR="009F53FD" w:rsidRPr="00597A1C">
        <w:rPr>
          <w:rFonts w:ascii="Arial" w:eastAsia="Times New Roman" w:hAnsi="Arial" w:cs="Arial"/>
          <w:b/>
          <w:sz w:val="24"/>
          <w:szCs w:val="24"/>
          <w:u w:val="single"/>
        </w:rPr>
        <w:t xml:space="preserve">Goedkeuring </w:t>
      </w:r>
      <w:r w:rsidR="000822DB">
        <w:rPr>
          <w:rFonts w:ascii="Arial" w:eastAsia="Times New Roman" w:hAnsi="Arial" w:cs="Arial"/>
          <w:b/>
          <w:sz w:val="24"/>
          <w:szCs w:val="24"/>
          <w:u w:val="single"/>
        </w:rPr>
        <w:t xml:space="preserve">verslag </w:t>
      </w:r>
      <w:r w:rsidR="009F53FD" w:rsidRPr="00597A1C">
        <w:rPr>
          <w:rFonts w:ascii="Arial" w:eastAsia="Times New Roman" w:hAnsi="Arial" w:cs="Arial"/>
          <w:b/>
          <w:sz w:val="24"/>
          <w:szCs w:val="24"/>
          <w:u w:val="single"/>
        </w:rPr>
        <w:t xml:space="preserve">van </w:t>
      </w:r>
      <w:r w:rsidR="005A5FB8">
        <w:rPr>
          <w:rFonts w:ascii="Arial" w:eastAsia="Times New Roman" w:hAnsi="Arial" w:cs="Arial"/>
          <w:b/>
          <w:sz w:val="24"/>
          <w:szCs w:val="24"/>
          <w:u w:val="single"/>
        </w:rPr>
        <w:t>10 maart 2014</w:t>
      </w:r>
    </w:p>
    <w:p w:rsidR="00B83799" w:rsidRPr="00B83799" w:rsidRDefault="00B83799" w:rsidP="00321171">
      <w:pPr>
        <w:spacing w:after="0" w:line="240" w:lineRule="auto"/>
        <w:rPr>
          <w:rFonts w:ascii="Arial" w:eastAsia="Times New Roman" w:hAnsi="Arial" w:cs="Arial"/>
          <w:sz w:val="24"/>
          <w:szCs w:val="24"/>
        </w:rPr>
      </w:pPr>
      <w:r>
        <w:rPr>
          <w:rFonts w:ascii="Arial" w:eastAsia="Times New Roman" w:hAnsi="Arial" w:cs="Arial"/>
          <w:sz w:val="24"/>
          <w:szCs w:val="24"/>
        </w:rPr>
        <w:tab/>
        <w:t>Tekstueel en inhoudelijk:</w:t>
      </w:r>
    </w:p>
    <w:p w:rsidR="00F132B3" w:rsidRDefault="001A5B4A" w:rsidP="005A5FB8">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0042602C">
        <w:rPr>
          <w:rFonts w:ascii="Arial" w:eastAsia="Times New Roman" w:hAnsi="Arial" w:cs="Arial"/>
          <w:sz w:val="24"/>
          <w:szCs w:val="24"/>
        </w:rPr>
        <w:t>Pag. 3: het woord rappelleert vervangen door herinnert.</w:t>
      </w:r>
    </w:p>
    <w:p w:rsidR="0042602C" w:rsidRDefault="0042602C" w:rsidP="0042602C">
      <w:pPr>
        <w:spacing w:after="0" w:line="240" w:lineRule="auto"/>
        <w:ind w:firstLine="330"/>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Pag. 3; </w:t>
      </w:r>
      <w:r w:rsidR="001F5E89">
        <w:rPr>
          <w:rFonts w:ascii="Arial" w:eastAsia="Times New Roman" w:hAnsi="Arial" w:cs="Arial"/>
          <w:sz w:val="24"/>
          <w:szCs w:val="24"/>
        </w:rPr>
        <w:t xml:space="preserve">ontvangen van </w:t>
      </w:r>
      <w:r>
        <w:rPr>
          <w:rFonts w:ascii="Arial" w:eastAsia="Times New Roman" w:hAnsi="Arial" w:cs="Arial"/>
          <w:sz w:val="24"/>
          <w:szCs w:val="24"/>
        </w:rPr>
        <w:t xml:space="preserve">stadsTV: het woord wel </w:t>
      </w:r>
      <w:r w:rsidR="00220EBD">
        <w:rPr>
          <w:rFonts w:ascii="Arial" w:eastAsia="Times New Roman" w:hAnsi="Arial" w:cs="Arial"/>
          <w:sz w:val="24"/>
          <w:szCs w:val="24"/>
        </w:rPr>
        <w:t xml:space="preserve">bij Telfort </w:t>
      </w:r>
      <w:r>
        <w:rPr>
          <w:rFonts w:ascii="Arial" w:eastAsia="Times New Roman" w:hAnsi="Arial" w:cs="Arial"/>
          <w:sz w:val="24"/>
          <w:szCs w:val="24"/>
        </w:rPr>
        <w:t>vervangen door ook.</w:t>
      </w:r>
    </w:p>
    <w:p w:rsidR="0042602C" w:rsidRDefault="0042602C" w:rsidP="005A5FB8">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t>Vervolgens wordt het verslag zonder verdere op- of aanmerkingen goedgekeurd.</w:t>
      </w:r>
    </w:p>
    <w:p w:rsidR="0042602C" w:rsidRDefault="0042602C" w:rsidP="005A5FB8">
      <w:pPr>
        <w:spacing w:after="0" w:line="240" w:lineRule="auto"/>
        <w:ind w:left="708" w:hanging="378"/>
        <w:rPr>
          <w:rFonts w:ascii="Arial" w:eastAsia="Times New Roman" w:hAnsi="Arial" w:cs="Arial"/>
          <w:sz w:val="24"/>
          <w:szCs w:val="24"/>
        </w:rPr>
      </w:pPr>
    </w:p>
    <w:p w:rsidR="00095294" w:rsidRDefault="00095294" w:rsidP="005A5FB8">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r>
      <w:r w:rsidR="00790075">
        <w:rPr>
          <w:rFonts w:ascii="Arial" w:eastAsia="Times New Roman" w:hAnsi="Arial" w:cs="Arial"/>
          <w:b/>
          <w:sz w:val="24"/>
          <w:szCs w:val="24"/>
        </w:rPr>
        <w:t>N.a.v. a</w:t>
      </w:r>
      <w:bookmarkStart w:id="0" w:name="_GoBack"/>
      <w:bookmarkEnd w:id="0"/>
      <w:r>
        <w:rPr>
          <w:rFonts w:ascii="Arial" w:eastAsia="Times New Roman" w:hAnsi="Arial" w:cs="Arial"/>
          <w:b/>
          <w:sz w:val="24"/>
          <w:szCs w:val="24"/>
        </w:rPr>
        <w:t>ctiepuntenlijst 10 maart 2014</w:t>
      </w:r>
    </w:p>
    <w:p w:rsidR="00095294" w:rsidRDefault="00095294" w:rsidP="005A5FB8">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t xml:space="preserve">De actiepuntenlijst wordt puntsgewijs doorgenomen en ter vergadering bijgewerkt. </w:t>
      </w:r>
    </w:p>
    <w:p w:rsidR="00095294" w:rsidRDefault="00095294" w:rsidP="00095294">
      <w:pPr>
        <w:pStyle w:val="Lijstalinea"/>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Punt 5 padenverbetering vervalt, punt 2 pad De Hucht blijft staan.</w:t>
      </w:r>
    </w:p>
    <w:p w:rsidR="00095294" w:rsidRDefault="00095294" w:rsidP="00095294">
      <w:pPr>
        <w:pStyle w:val="Lijstalinea"/>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 xml:space="preserve">Punt 7, onderhoud plantsoenen. H. Holthaus heeft met M. Hijmans contact gehad. De hazelaar wordt éénmaal per 3 jaar gesnoeid. De beplanting langs het </w:t>
      </w:r>
      <w:r w:rsidR="00CC60F7">
        <w:rPr>
          <w:rFonts w:ascii="Arial" w:eastAsia="Times New Roman" w:hAnsi="Arial" w:cs="Arial"/>
          <w:sz w:val="24"/>
          <w:szCs w:val="24"/>
        </w:rPr>
        <w:t xml:space="preserve">trapveld </w:t>
      </w:r>
      <w:r>
        <w:rPr>
          <w:rFonts w:ascii="Arial" w:eastAsia="Times New Roman" w:hAnsi="Arial" w:cs="Arial"/>
          <w:sz w:val="24"/>
          <w:szCs w:val="24"/>
        </w:rPr>
        <w:t>Rodingsveen wordt laag gehouden en daarom minimaal éénmaal per jaar gesnoeid. De gaten in het groenvak kruising Batavenstraat-Rodingsveen zijn nog steeds niet opgevuld. Hans Jansen van de Gemeente Montferland heeft toegezegd het te regelen.</w:t>
      </w:r>
    </w:p>
    <w:p w:rsidR="00095294" w:rsidRDefault="00095294" w:rsidP="00095294">
      <w:pPr>
        <w:pStyle w:val="Lijstalinea"/>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Punt 8 geluidsoverlast De Ganzepeppel vervalt. De overlast is gestopt danwel zeer verminderd.</w:t>
      </w:r>
    </w:p>
    <w:p w:rsidR="00095294" w:rsidRDefault="00095294" w:rsidP="00095294">
      <w:pPr>
        <w:pStyle w:val="Lijstalinea"/>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 xml:space="preserve">Punt 14 info-bijeenkomst 12 nov. 2013 toekomstig speelbeleid </w:t>
      </w:r>
      <w:r w:rsidR="006857C0">
        <w:rPr>
          <w:rFonts w:ascii="Arial" w:eastAsia="Times New Roman" w:hAnsi="Arial" w:cs="Arial"/>
          <w:sz w:val="24"/>
          <w:szCs w:val="24"/>
        </w:rPr>
        <w:t>i</w:t>
      </w:r>
      <w:r>
        <w:rPr>
          <w:rFonts w:ascii="Arial" w:eastAsia="Times New Roman" w:hAnsi="Arial" w:cs="Arial"/>
          <w:sz w:val="24"/>
          <w:szCs w:val="24"/>
        </w:rPr>
        <w:t>s geweest, vervalt..</w:t>
      </w:r>
    </w:p>
    <w:p w:rsidR="00095294" w:rsidRDefault="00095294" w:rsidP="00095294">
      <w:pPr>
        <w:pStyle w:val="Lijstalinea"/>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Punt 17 bordje Bergherveld honden niet uitlaten weghalen-overbodigheid, is wel gemeld maar bord is niet weggehaald.</w:t>
      </w:r>
    </w:p>
    <w:p w:rsidR="001432BF" w:rsidRDefault="001432BF" w:rsidP="00095294">
      <w:pPr>
        <w:pStyle w:val="Lijstalinea"/>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Punt 18 hartveilig wonen, blijft staan.</w:t>
      </w:r>
    </w:p>
    <w:p w:rsidR="001E04DB" w:rsidRDefault="001E04DB" w:rsidP="00095294">
      <w:pPr>
        <w:pStyle w:val="Lijstalinea"/>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 xml:space="preserve">Punt 19 braderie Bongerd. Braderie gaat niet door dit jaar. </w:t>
      </w:r>
    </w:p>
    <w:p w:rsidR="001432BF" w:rsidRDefault="001432BF" w:rsidP="00095294">
      <w:pPr>
        <w:pStyle w:val="Lijstalinea"/>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Punt 20 informeren hondenbezitters over nieuw hondenbeleidsplan en nieuwe apv vervalt.</w:t>
      </w:r>
    </w:p>
    <w:p w:rsidR="00095294" w:rsidRDefault="000024BF" w:rsidP="000024BF">
      <w:pPr>
        <w:spacing w:after="0" w:line="240" w:lineRule="auto"/>
        <w:ind w:left="690"/>
        <w:rPr>
          <w:rFonts w:ascii="Arial" w:eastAsia="Times New Roman" w:hAnsi="Arial" w:cs="Arial"/>
          <w:sz w:val="24"/>
          <w:szCs w:val="24"/>
        </w:rPr>
      </w:pPr>
      <w:r>
        <w:rPr>
          <w:rFonts w:ascii="Arial" w:eastAsia="Times New Roman" w:hAnsi="Arial" w:cs="Arial"/>
          <w:sz w:val="24"/>
          <w:szCs w:val="24"/>
        </w:rPr>
        <w:t xml:space="preserve">Aanvullend merkt de heer Van Ossenbruggen op dat het glas op het losloopterrein Loveringbos is opgeruimd en dat het terrein geregeld zal worden gecontroleerd op dergelijk afval. </w:t>
      </w:r>
    </w:p>
    <w:p w:rsidR="00DA726D" w:rsidRDefault="00DA726D" w:rsidP="00DA726D">
      <w:pPr>
        <w:pStyle w:val="Lijstalinea"/>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 xml:space="preserve">Punt 21 herinrichting plantsoenen. G. ten Kley zal namens het wijkplatform participeren in de jaarlijkse groenbespreking van de gemeente, de zogeheten inputbespreking. </w:t>
      </w:r>
    </w:p>
    <w:p w:rsidR="00DA726D" w:rsidRDefault="00DA726D" w:rsidP="00DA726D">
      <w:pPr>
        <w:spacing w:after="0" w:line="240" w:lineRule="auto"/>
        <w:ind w:left="690"/>
        <w:rPr>
          <w:rFonts w:ascii="Arial" w:eastAsia="Times New Roman" w:hAnsi="Arial" w:cs="Arial"/>
          <w:sz w:val="24"/>
          <w:szCs w:val="24"/>
        </w:rPr>
      </w:pPr>
      <w:r w:rsidRPr="00DA726D">
        <w:rPr>
          <w:rFonts w:ascii="Arial" w:eastAsia="Times New Roman" w:hAnsi="Arial" w:cs="Arial"/>
          <w:sz w:val="24"/>
          <w:szCs w:val="24"/>
        </w:rPr>
        <w:t>A.Meiborg merkt informatief op dat de huurdersverenigi</w:t>
      </w:r>
      <w:r>
        <w:rPr>
          <w:rFonts w:ascii="Arial" w:eastAsia="Times New Roman" w:hAnsi="Arial" w:cs="Arial"/>
          <w:sz w:val="24"/>
          <w:szCs w:val="24"/>
        </w:rPr>
        <w:t>ng een leefbaarheidsfonds heeft.</w:t>
      </w:r>
    </w:p>
    <w:p w:rsidR="000024BF" w:rsidRPr="00095294" w:rsidRDefault="000024BF" w:rsidP="000024BF">
      <w:pPr>
        <w:spacing w:after="0" w:line="240" w:lineRule="auto"/>
        <w:ind w:left="690"/>
        <w:rPr>
          <w:rFonts w:ascii="Arial" w:eastAsia="Times New Roman" w:hAnsi="Arial" w:cs="Arial"/>
          <w:sz w:val="24"/>
          <w:szCs w:val="24"/>
        </w:rPr>
      </w:pPr>
    </w:p>
    <w:p w:rsidR="00DA726D" w:rsidRDefault="00DA726D" w:rsidP="001F5D81">
      <w:pPr>
        <w:spacing w:after="0" w:line="240" w:lineRule="auto"/>
        <w:rPr>
          <w:rFonts w:ascii="Arial" w:eastAsia="Times New Roman" w:hAnsi="Arial" w:cs="Arial"/>
          <w:b/>
          <w:sz w:val="24"/>
          <w:szCs w:val="24"/>
        </w:rPr>
      </w:pPr>
    </w:p>
    <w:p w:rsidR="00DA726D" w:rsidRDefault="00DA726D" w:rsidP="001F5D81">
      <w:pPr>
        <w:spacing w:after="0" w:line="240" w:lineRule="auto"/>
        <w:rPr>
          <w:rFonts w:ascii="Arial" w:eastAsia="Times New Roman" w:hAnsi="Arial" w:cs="Arial"/>
          <w:b/>
          <w:sz w:val="24"/>
          <w:szCs w:val="24"/>
        </w:rPr>
      </w:pPr>
    </w:p>
    <w:p w:rsidR="00DA726D" w:rsidRDefault="00DA726D" w:rsidP="001F5D81">
      <w:pPr>
        <w:spacing w:after="0" w:line="240" w:lineRule="auto"/>
        <w:rPr>
          <w:rFonts w:ascii="Arial" w:eastAsia="Times New Roman" w:hAnsi="Arial" w:cs="Arial"/>
          <w:b/>
          <w:sz w:val="24"/>
          <w:szCs w:val="24"/>
        </w:rPr>
      </w:pPr>
    </w:p>
    <w:p w:rsidR="006D6540" w:rsidRDefault="006D6540" w:rsidP="001F5D81">
      <w:pPr>
        <w:spacing w:after="0" w:line="240" w:lineRule="auto"/>
        <w:rPr>
          <w:rFonts w:ascii="Arial" w:eastAsia="Times New Roman" w:hAnsi="Arial" w:cs="Arial"/>
          <w:b/>
          <w:sz w:val="24"/>
          <w:szCs w:val="24"/>
        </w:rPr>
      </w:pPr>
    </w:p>
    <w:p w:rsidR="006D6540" w:rsidRDefault="006D6540" w:rsidP="001F5D81">
      <w:pPr>
        <w:spacing w:after="0" w:line="240" w:lineRule="auto"/>
        <w:rPr>
          <w:rFonts w:ascii="Arial" w:eastAsia="Times New Roman" w:hAnsi="Arial" w:cs="Arial"/>
          <w:b/>
          <w:sz w:val="24"/>
          <w:szCs w:val="24"/>
        </w:rPr>
      </w:pPr>
    </w:p>
    <w:p w:rsidR="006D6540" w:rsidRDefault="006D6540" w:rsidP="001F5D81">
      <w:pPr>
        <w:spacing w:after="0" w:line="240" w:lineRule="auto"/>
        <w:rPr>
          <w:rFonts w:ascii="Arial" w:eastAsia="Times New Roman" w:hAnsi="Arial" w:cs="Arial"/>
          <w:b/>
          <w:sz w:val="24"/>
          <w:szCs w:val="24"/>
        </w:rPr>
      </w:pPr>
    </w:p>
    <w:p w:rsidR="001F5D81" w:rsidRDefault="001F5D81" w:rsidP="001F5D81">
      <w:pPr>
        <w:spacing w:after="0" w:line="240" w:lineRule="auto"/>
        <w:rPr>
          <w:rFonts w:ascii="Arial" w:eastAsia="Times New Roman" w:hAnsi="Arial" w:cs="Arial"/>
          <w:b/>
          <w:sz w:val="24"/>
          <w:szCs w:val="24"/>
          <w:u w:val="single"/>
        </w:rPr>
      </w:pPr>
      <w:r>
        <w:rPr>
          <w:rFonts w:ascii="Arial" w:eastAsia="Times New Roman" w:hAnsi="Arial" w:cs="Arial"/>
          <w:b/>
          <w:sz w:val="24"/>
          <w:szCs w:val="24"/>
        </w:rPr>
        <w:t>4.</w:t>
      </w:r>
      <w:r>
        <w:rPr>
          <w:rFonts w:ascii="Arial" w:eastAsia="Times New Roman" w:hAnsi="Arial" w:cs="Arial"/>
          <w:b/>
          <w:sz w:val="24"/>
          <w:szCs w:val="24"/>
        </w:rPr>
        <w:tab/>
      </w:r>
      <w:r w:rsidR="005A5FB8">
        <w:rPr>
          <w:rFonts w:ascii="Arial" w:eastAsia="Times New Roman" w:hAnsi="Arial" w:cs="Arial"/>
          <w:b/>
          <w:sz w:val="24"/>
          <w:szCs w:val="24"/>
          <w:u w:val="single"/>
        </w:rPr>
        <w:t>Stand van zaken Hart Veilig Wonen</w:t>
      </w:r>
    </w:p>
    <w:p w:rsidR="00917A11" w:rsidRDefault="00DA726D" w:rsidP="003D5FFE">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Het punt </w:t>
      </w:r>
      <w:r w:rsidR="00692CAE">
        <w:rPr>
          <w:rFonts w:ascii="Arial" w:eastAsia="Times New Roman" w:hAnsi="Arial" w:cs="Arial"/>
          <w:sz w:val="24"/>
          <w:szCs w:val="24"/>
        </w:rPr>
        <w:t xml:space="preserve">c.q. onderwerp blijft p.m. op de agenda staan, tot de heer W. Linssen (oud-voorzitter en huidig raadslid CDA) in de vergadering een toelichting en een weergave van de huidige stand van zaken kan geven </w:t>
      </w:r>
      <w:r>
        <w:rPr>
          <w:rFonts w:ascii="Arial" w:eastAsia="Times New Roman" w:hAnsi="Arial" w:cs="Arial"/>
          <w:sz w:val="24"/>
          <w:szCs w:val="24"/>
        </w:rPr>
        <w:t xml:space="preserve">met betrekking tot </w:t>
      </w:r>
      <w:r w:rsidR="00692CAE">
        <w:rPr>
          <w:rFonts w:ascii="Arial" w:eastAsia="Times New Roman" w:hAnsi="Arial" w:cs="Arial"/>
          <w:sz w:val="24"/>
          <w:szCs w:val="24"/>
        </w:rPr>
        <w:t xml:space="preserve">de al dan niet aanwezige </w:t>
      </w:r>
      <w:r>
        <w:rPr>
          <w:rFonts w:ascii="Arial" w:eastAsia="Times New Roman" w:hAnsi="Arial" w:cs="Arial"/>
          <w:sz w:val="24"/>
          <w:szCs w:val="24"/>
        </w:rPr>
        <w:t>verantwoordelijkheid van dorps- en wijkraden c.q. platforms in de voorziening Hart Veilig Wonen.</w:t>
      </w:r>
      <w:r w:rsidR="00095294">
        <w:rPr>
          <w:rFonts w:ascii="Arial" w:eastAsia="Times New Roman" w:hAnsi="Arial" w:cs="Arial"/>
          <w:sz w:val="24"/>
          <w:szCs w:val="24"/>
        </w:rPr>
        <w:t>.</w:t>
      </w:r>
    </w:p>
    <w:p w:rsidR="00095294" w:rsidRDefault="00095294" w:rsidP="003D5FFE">
      <w:pPr>
        <w:spacing w:after="0" w:line="240" w:lineRule="auto"/>
        <w:ind w:left="705"/>
        <w:rPr>
          <w:rFonts w:ascii="Arial" w:eastAsia="Times New Roman" w:hAnsi="Arial" w:cs="Arial"/>
          <w:b/>
          <w:sz w:val="24"/>
          <w:szCs w:val="24"/>
        </w:rPr>
      </w:pPr>
    </w:p>
    <w:p w:rsidR="004A48E0" w:rsidRDefault="005A5FB8" w:rsidP="005A5FB8">
      <w:pPr>
        <w:spacing w:after="0" w:line="240" w:lineRule="auto"/>
        <w:rPr>
          <w:rFonts w:ascii="Arial" w:eastAsia="Times New Roman" w:hAnsi="Arial" w:cs="Arial"/>
          <w:b/>
          <w:sz w:val="24"/>
          <w:szCs w:val="24"/>
        </w:rPr>
      </w:pPr>
      <w:r>
        <w:rPr>
          <w:rFonts w:ascii="Arial" w:eastAsia="Times New Roman" w:hAnsi="Arial" w:cs="Arial"/>
          <w:b/>
          <w:sz w:val="24"/>
          <w:szCs w:val="24"/>
        </w:rPr>
        <w:t>5</w:t>
      </w:r>
      <w:r w:rsidRPr="0015381B">
        <w:rPr>
          <w:rFonts w:ascii="Arial" w:eastAsia="Times New Roman" w:hAnsi="Arial" w:cs="Arial"/>
          <w:b/>
          <w:sz w:val="24"/>
          <w:szCs w:val="24"/>
        </w:rPr>
        <w:t xml:space="preserve">. </w:t>
      </w:r>
      <w:r>
        <w:rPr>
          <w:rFonts w:ascii="Arial" w:eastAsia="Times New Roman" w:hAnsi="Arial" w:cs="Arial"/>
          <w:b/>
          <w:sz w:val="24"/>
          <w:szCs w:val="24"/>
        </w:rPr>
        <w:tab/>
      </w:r>
      <w:r>
        <w:rPr>
          <w:rFonts w:ascii="Arial" w:eastAsia="Times New Roman" w:hAnsi="Arial" w:cs="Arial"/>
          <w:b/>
          <w:sz w:val="24"/>
          <w:szCs w:val="24"/>
          <w:u w:val="single"/>
        </w:rPr>
        <w:t>Voortgang speelveld Rodingsveen en toekomstig speelbeleid</w:t>
      </w:r>
    </w:p>
    <w:p w:rsidR="001432BF" w:rsidRDefault="001432BF" w:rsidP="00E66EB8">
      <w:pPr>
        <w:spacing w:after="0" w:line="240" w:lineRule="auto"/>
        <w:ind w:left="705" w:hanging="705"/>
        <w:rPr>
          <w:rFonts w:ascii="Arial" w:eastAsia="Times New Roman" w:hAnsi="Arial" w:cs="Arial"/>
          <w:sz w:val="24"/>
          <w:szCs w:val="24"/>
        </w:rPr>
      </w:pPr>
      <w:r>
        <w:rPr>
          <w:rFonts w:ascii="Arial" w:eastAsia="Times New Roman" w:hAnsi="Arial" w:cs="Arial"/>
          <w:b/>
          <w:sz w:val="24"/>
          <w:szCs w:val="24"/>
        </w:rPr>
        <w:tab/>
      </w:r>
      <w:r w:rsidR="00692CAE">
        <w:rPr>
          <w:rFonts w:ascii="Arial" w:eastAsia="Times New Roman" w:hAnsi="Arial" w:cs="Arial"/>
          <w:sz w:val="24"/>
          <w:szCs w:val="24"/>
        </w:rPr>
        <w:t>Op 12 juni a.s. is er een gesprek met de wethouders Loeff en Wolsing in aanwezigheid van de heer R. Geers over het speel/trapveld Rodingsveen, de veiligheid van het veld en het gebruik en het toekomstig speelbeleid in de Gemeente Montferland. De heer R. Geers memoreert nogmaals dat in 2008 hekken en hekwerken zijn geplaatst op en rondom het veld. Daarvóór was het een open veld. De heer R. Geers zegt dat hij, mede door de huidige situatie die voor hem persoonlijk overlast oplevert, zijn huis inmiddels te koop heeft gezet. Uit de vergadering komen een aantal mogelijke opties naar voren. In Didam is er voor een park een vrijwillige opzichter die controle uitoefent en in Loerbeek/Beek worden jongeren naar het kunstgrasveld van de voetbalvereniging verwezen.</w:t>
      </w:r>
    </w:p>
    <w:p w:rsidR="00692CAE" w:rsidRPr="00692CAE" w:rsidRDefault="00692CAE" w:rsidP="00E66EB8">
      <w:pPr>
        <w:spacing w:after="0" w:line="240" w:lineRule="auto"/>
        <w:ind w:left="705" w:hanging="705"/>
        <w:rPr>
          <w:rFonts w:ascii="Arial" w:eastAsia="Times New Roman" w:hAnsi="Arial" w:cs="Arial"/>
          <w:sz w:val="24"/>
          <w:szCs w:val="24"/>
        </w:rPr>
      </w:pPr>
      <w:r>
        <w:rPr>
          <w:rFonts w:ascii="Arial" w:eastAsia="Times New Roman" w:hAnsi="Arial" w:cs="Arial"/>
          <w:sz w:val="24"/>
          <w:szCs w:val="24"/>
        </w:rPr>
        <w:tab/>
      </w:r>
    </w:p>
    <w:p w:rsidR="001432BF" w:rsidRDefault="001432BF" w:rsidP="00E66EB8">
      <w:pPr>
        <w:spacing w:after="0" w:line="240" w:lineRule="auto"/>
        <w:ind w:left="705" w:hanging="705"/>
        <w:rPr>
          <w:rFonts w:ascii="Arial" w:eastAsia="Times New Roman" w:hAnsi="Arial" w:cs="Arial"/>
          <w:b/>
          <w:sz w:val="24"/>
          <w:szCs w:val="24"/>
        </w:rPr>
      </w:pPr>
    </w:p>
    <w:p w:rsidR="00AF3E9D" w:rsidRDefault="005A5FB8" w:rsidP="00E66EB8">
      <w:pPr>
        <w:spacing w:after="0" w:line="240" w:lineRule="auto"/>
        <w:ind w:left="705" w:hanging="705"/>
        <w:rPr>
          <w:rFonts w:ascii="Arial" w:eastAsia="Times New Roman" w:hAnsi="Arial" w:cs="Arial"/>
          <w:b/>
          <w:sz w:val="24"/>
          <w:szCs w:val="24"/>
          <w:u w:val="single"/>
        </w:rPr>
      </w:pPr>
      <w:r>
        <w:rPr>
          <w:rFonts w:ascii="Arial" w:eastAsia="Times New Roman" w:hAnsi="Arial" w:cs="Arial"/>
          <w:b/>
          <w:sz w:val="24"/>
          <w:szCs w:val="24"/>
        </w:rPr>
        <w:t>6</w:t>
      </w:r>
      <w:r w:rsidR="00EB2E9A">
        <w:rPr>
          <w:rFonts w:ascii="Arial" w:eastAsia="Times New Roman" w:hAnsi="Arial" w:cs="Arial"/>
          <w:b/>
          <w:sz w:val="24"/>
          <w:szCs w:val="24"/>
        </w:rPr>
        <w:t>.</w:t>
      </w:r>
      <w:r w:rsidR="00361ADA" w:rsidRPr="00597A1C">
        <w:rPr>
          <w:rFonts w:ascii="Arial" w:eastAsia="Times New Roman" w:hAnsi="Arial" w:cs="Arial"/>
          <w:b/>
          <w:sz w:val="24"/>
          <w:szCs w:val="24"/>
        </w:rPr>
        <w:t xml:space="preserve"> </w:t>
      </w:r>
      <w:r w:rsidR="00F42419">
        <w:rPr>
          <w:rFonts w:ascii="Arial" w:eastAsia="Times New Roman" w:hAnsi="Arial" w:cs="Arial"/>
          <w:b/>
          <w:sz w:val="24"/>
          <w:szCs w:val="24"/>
        </w:rPr>
        <w:tab/>
      </w:r>
      <w:r w:rsidR="00AF3E9D">
        <w:rPr>
          <w:rFonts w:ascii="Arial" w:eastAsia="Times New Roman" w:hAnsi="Arial" w:cs="Arial"/>
          <w:b/>
          <w:sz w:val="24"/>
          <w:szCs w:val="24"/>
          <w:u w:val="single"/>
        </w:rPr>
        <w:t>Wijkplatform ´s-Heerenberg Oost, nieuwe leden/achterban</w:t>
      </w:r>
    </w:p>
    <w:p w:rsidR="00C15B16" w:rsidRDefault="00FE1531" w:rsidP="005D263F">
      <w:pPr>
        <w:spacing w:after="0" w:line="240" w:lineRule="auto"/>
        <w:ind w:left="705" w:hanging="705"/>
        <w:rPr>
          <w:rFonts w:ascii="Arial" w:eastAsia="Times New Roman" w:hAnsi="Arial" w:cs="Arial"/>
          <w:sz w:val="24"/>
          <w:szCs w:val="24"/>
        </w:rPr>
      </w:pPr>
      <w:r>
        <w:rPr>
          <w:rFonts w:ascii="Arial" w:eastAsia="Times New Roman" w:hAnsi="Arial" w:cs="Arial"/>
          <w:b/>
          <w:sz w:val="24"/>
          <w:szCs w:val="24"/>
        </w:rPr>
        <w:tab/>
      </w:r>
      <w:r w:rsidR="00ED093D">
        <w:rPr>
          <w:rFonts w:ascii="Arial" w:eastAsia="Times New Roman" w:hAnsi="Arial" w:cs="Arial"/>
          <w:sz w:val="24"/>
          <w:szCs w:val="24"/>
        </w:rPr>
        <w:t>Om nieuwe leden te werven en de achterban te vergroten wordt voorgesteld een stand te bem</w:t>
      </w:r>
      <w:r w:rsidR="0068464F">
        <w:rPr>
          <w:rFonts w:ascii="Arial" w:eastAsia="Times New Roman" w:hAnsi="Arial" w:cs="Arial"/>
          <w:sz w:val="24"/>
          <w:szCs w:val="24"/>
        </w:rPr>
        <w:t>ensen</w:t>
      </w:r>
      <w:r w:rsidR="00ED093D">
        <w:rPr>
          <w:rFonts w:ascii="Arial" w:eastAsia="Times New Roman" w:hAnsi="Arial" w:cs="Arial"/>
          <w:sz w:val="24"/>
          <w:szCs w:val="24"/>
        </w:rPr>
        <w:t xml:space="preserve"> tijdens </w:t>
      </w:r>
      <w:r w:rsidR="005D263F">
        <w:rPr>
          <w:rFonts w:ascii="Arial" w:eastAsia="Times New Roman" w:hAnsi="Arial" w:cs="Arial"/>
          <w:sz w:val="24"/>
          <w:szCs w:val="24"/>
        </w:rPr>
        <w:t>braderie- en sporthalevenementen.</w:t>
      </w:r>
    </w:p>
    <w:p w:rsidR="00E66EB8" w:rsidRDefault="00E66EB8" w:rsidP="00FE2E74">
      <w:pPr>
        <w:spacing w:after="0" w:line="240" w:lineRule="auto"/>
        <w:rPr>
          <w:rFonts w:ascii="Arial" w:eastAsia="Times New Roman" w:hAnsi="Arial" w:cs="Arial"/>
          <w:b/>
          <w:sz w:val="24"/>
          <w:szCs w:val="24"/>
        </w:rPr>
      </w:pPr>
    </w:p>
    <w:p w:rsidR="000A0083" w:rsidRDefault="00DE1AD2" w:rsidP="000A0083">
      <w:pPr>
        <w:spacing w:after="0" w:line="240" w:lineRule="auto"/>
        <w:rPr>
          <w:rFonts w:ascii="Arial" w:eastAsia="Times New Roman" w:hAnsi="Arial" w:cs="Arial"/>
          <w:b/>
          <w:sz w:val="24"/>
          <w:szCs w:val="24"/>
          <w:u w:val="single"/>
        </w:rPr>
      </w:pPr>
      <w:r>
        <w:rPr>
          <w:rFonts w:ascii="Arial" w:eastAsia="Times New Roman" w:hAnsi="Arial" w:cs="Arial"/>
          <w:b/>
          <w:sz w:val="24"/>
          <w:szCs w:val="24"/>
        </w:rPr>
        <w:t>7</w:t>
      </w:r>
      <w:r w:rsidR="00EB2E9A">
        <w:rPr>
          <w:rFonts w:ascii="Arial" w:eastAsia="Times New Roman" w:hAnsi="Arial" w:cs="Arial"/>
          <w:b/>
          <w:sz w:val="24"/>
          <w:szCs w:val="24"/>
        </w:rPr>
        <w:t>.</w:t>
      </w:r>
      <w:r w:rsidR="00361ADA" w:rsidRPr="0015381B">
        <w:rPr>
          <w:rFonts w:ascii="Arial" w:eastAsia="Times New Roman" w:hAnsi="Arial" w:cs="Arial"/>
          <w:b/>
          <w:sz w:val="24"/>
          <w:szCs w:val="24"/>
        </w:rPr>
        <w:t xml:space="preserve"> </w:t>
      </w:r>
      <w:r w:rsidR="00F42419">
        <w:rPr>
          <w:rFonts w:ascii="Arial" w:eastAsia="Times New Roman" w:hAnsi="Arial" w:cs="Arial"/>
          <w:b/>
          <w:sz w:val="24"/>
          <w:szCs w:val="24"/>
        </w:rPr>
        <w:tab/>
      </w:r>
      <w:r w:rsidR="000A0083">
        <w:rPr>
          <w:rFonts w:ascii="Arial" w:eastAsia="Times New Roman" w:hAnsi="Arial" w:cs="Arial"/>
          <w:b/>
          <w:sz w:val="24"/>
          <w:szCs w:val="24"/>
          <w:u w:val="single"/>
        </w:rPr>
        <w:t>Uitvoering en handhaving hondenbeleidsplan</w:t>
      </w:r>
    </w:p>
    <w:p w:rsidR="00655B9D" w:rsidRPr="00655B9D" w:rsidRDefault="00655B9D" w:rsidP="00655B9D">
      <w:pPr>
        <w:spacing w:after="0" w:line="240" w:lineRule="auto"/>
        <w:ind w:left="705"/>
        <w:rPr>
          <w:rFonts w:ascii="Arial" w:eastAsia="Times New Roman" w:hAnsi="Arial" w:cs="Arial"/>
          <w:sz w:val="24"/>
          <w:szCs w:val="24"/>
        </w:rPr>
      </w:pPr>
      <w:r>
        <w:rPr>
          <w:rFonts w:ascii="Arial" w:eastAsia="Times New Roman" w:hAnsi="Arial" w:cs="Arial"/>
          <w:sz w:val="24"/>
          <w:szCs w:val="24"/>
        </w:rPr>
        <w:t>In de Ganzepeppel en het Bergherveld is meer toezicht nodig. A. Meiborg merkt op dat de  hondentoiletten in het algemeen goed werken. Dit wordt door de overige aanwezigen bevestigd. L. Verheij deelt mede dat bij het hondentoilet aan de Diekmansweide, dat als proef heeft gefungeerd, nog kale hekken staan. P. van Ossenbruggen antwoordt dat er nog groen omheen wordt geplaatst.</w:t>
      </w:r>
    </w:p>
    <w:p w:rsidR="000A0083" w:rsidRDefault="000A0083" w:rsidP="000A0083">
      <w:pPr>
        <w:spacing w:after="0" w:line="240" w:lineRule="auto"/>
        <w:rPr>
          <w:rFonts w:ascii="Arial" w:eastAsia="Times New Roman" w:hAnsi="Arial" w:cs="Arial"/>
          <w:b/>
          <w:sz w:val="24"/>
          <w:szCs w:val="24"/>
          <w:u w:val="single"/>
        </w:rPr>
      </w:pPr>
    </w:p>
    <w:p w:rsidR="000A0083" w:rsidRDefault="000A0083" w:rsidP="000A0083">
      <w:pPr>
        <w:spacing w:after="0" w:line="240" w:lineRule="auto"/>
        <w:rPr>
          <w:rFonts w:ascii="Arial" w:eastAsia="Times New Roman" w:hAnsi="Arial" w:cs="Arial"/>
          <w:b/>
          <w:sz w:val="24"/>
          <w:szCs w:val="24"/>
          <w:u w:val="single"/>
        </w:rPr>
      </w:pPr>
      <w:r>
        <w:rPr>
          <w:rFonts w:ascii="Arial" w:eastAsia="Times New Roman" w:hAnsi="Arial" w:cs="Arial"/>
          <w:b/>
          <w:sz w:val="24"/>
          <w:szCs w:val="24"/>
        </w:rPr>
        <w:t>8.</w:t>
      </w:r>
      <w:r>
        <w:rPr>
          <w:rFonts w:ascii="Arial" w:eastAsia="Times New Roman" w:hAnsi="Arial" w:cs="Arial"/>
          <w:b/>
          <w:sz w:val="24"/>
          <w:szCs w:val="24"/>
        </w:rPr>
        <w:tab/>
      </w:r>
      <w:r>
        <w:rPr>
          <w:rFonts w:ascii="Arial" w:eastAsia="Times New Roman" w:hAnsi="Arial" w:cs="Arial"/>
          <w:b/>
          <w:sz w:val="24"/>
          <w:szCs w:val="24"/>
          <w:u w:val="single"/>
        </w:rPr>
        <w:t>Herbestemming oude Raadhuis</w:t>
      </w:r>
    </w:p>
    <w:p w:rsidR="000A0083" w:rsidRDefault="00655B9D" w:rsidP="00655B9D">
      <w:pPr>
        <w:spacing w:after="0" w:line="240" w:lineRule="auto"/>
        <w:ind w:left="705"/>
        <w:rPr>
          <w:rFonts w:ascii="Arial" w:eastAsia="Times New Roman" w:hAnsi="Arial" w:cs="Arial"/>
          <w:sz w:val="24"/>
          <w:szCs w:val="24"/>
        </w:rPr>
      </w:pPr>
      <w:r>
        <w:rPr>
          <w:rFonts w:ascii="Arial" w:eastAsia="Times New Roman" w:hAnsi="Arial" w:cs="Arial"/>
          <w:sz w:val="24"/>
          <w:szCs w:val="24"/>
        </w:rPr>
        <w:t>Er is geen nieuws te melden. In de laatstgehouden raadsvergadering is medegedeeld dat er gesprekken met een gegadigde zijn.</w:t>
      </w:r>
    </w:p>
    <w:p w:rsidR="00655B9D" w:rsidRPr="00655B9D" w:rsidRDefault="00655B9D" w:rsidP="00655B9D">
      <w:pPr>
        <w:spacing w:after="0" w:line="240" w:lineRule="auto"/>
        <w:ind w:left="705"/>
        <w:rPr>
          <w:rFonts w:ascii="Arial" w:eastAsia="Times New Roman" w:hAnsi="Arial" w:cs="Arial"/>
          <w:sz w:val="24"/>
          <w:szCs w:val="24"/>
        </w:rPr>
      </w:pPr>
    </w:p>
    <w:p w:rsidR="000A0083" w:rsidRPr="000A0083" w:rsidRDefault="000A0083" w:rsidP="000A0083">
      <w:pPr>
        <w:spacing w:after="0" w:line="240" w:lineRule="auto"/>
        <w:rPr>
          <w:rFonts w:ascii="Arial" w:eastAsia="Times New Roman" w:hAnsi="Arial" w:cs="Arial"/>
          <w:b/>
          <w:sz w:val="24"/>
          <w:szCs w:val="24"/>
          <w:u w:val="single"/>
        </w:rPr>
      </w:pPr>
      <w:r>
        <w:rPr>
          <w:rFonts w:ascii="Arial" w:eastAsia="Times New Roman" w:hAnsi="Arial" w:cs="Arial"/>
          <w:b/>
          <w:sz w:val="24"/>
          <w:szCs w:val="24"/>
        </w:rPr>
        <w:t>9.</w:t>
      </w:r>
      <w:r>
        <w:rPr>
          <w:rFonts w:ascii="Arial" w:eastAsia="Times New Roman" w:hAnsi="Arial" w:cs="Arial"/>
          <w:b/>
          <w:sz w:val="24"/>
          <w:szCs w:val="24"/>
        </w:rPr>
        <w:tab/>
      </w:r>
      <w:r>
        <w:rPr>
          <w:rFonts w:ascii="Arial" w:eastAsia="Times New Roman" w:hAnsi="Arial" w:cs="Arial"/>
          <w:b/>
          <w:sz w:val="24"/>
          <w:szCs w:val="24"/>
          <w:u w:val="single"/>
        </w:rPr>
        <w:t xml:space="preserve">Wat verder ter </w:t>
      </w:r>
      <w:r w:rsidRPr="000A0083">
        <w:rPr>
          <w:rFonts w:ascii="Arial" w:eastAsia="Times New Roman" w:hAnsi="Arial" w:cs="Arial"/>
          <w:b/>
          <w:sz w:val="24"/>
          <w:szCs w:val="24"/>
          <w:u w:val="single"/>
        </w:rPr>
        <w:t>tafel komt</w:t>
      </w:r>
    </w:p>
    <w:p w:rsidR="000A0083" w:rsidRDefault="00FF537B" w:rsidP="007D2E27">
      <w:pPr>
        <w:spacing w:after="0" w:line="240" w:lineRule="auto"/>
        <w:ind w:left="708" w:hanging="43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H. Holthaus deelt mede dat er </w:t>
      </w:r>
      <w:r w:rsidR="007D2E27">
        <w:rPr>
          <w:rFonts w:ascii="Arial" w:eastAsia="Times New Roman" w:hAnsi="Arial" w:cs="Arial"/>
          <w:sz w:val="24"/>
          <w:szCs w:val="24"/>
        </w:rPr>
        <w:t xml:space="preserve">door een bewoner </w:t>
      </w:r>
      <w:r>
        <w:rPr>
          <w:rFonts w:ascii="Arial" w:eastAsia="Times New Roman" w:hAnsi="Arial" w:cs="Arial"/>
          <w:sz w:val="24"/>
          <w:szCs w:val="24"/>
        </w:rPr>
        <w:t xml:space="preserve">aan de zuidkant van Rodingsveen </w:t>
      </w:r>
      <w:r w:rsidR="007D2E27">
        <w:rPr>
          <w:rFonts w:ascii="Arial" w:eastAsia="Times New Roman" w:hAnsi="Arial" w:cs="Arial"/>
          <w:sz w:val="24"/>
          <w:szCs w:val="24"/>
        </w:rPr>
        <w:t xml:space="preserve">aan de gemeente </w:t>
      </w:r>
      <w:r>
        <w:rPr>
          <w:rFonts w:ascii="Arial" w:eastAsia="Times New Roman" w:hAnsi="Arial" w:cs="Arial"/>
          <w:sz w:val="24"/>
          <w:szCs w:val="24"/>
        </w:rPr>
        <w:t xml:space="preserve">een vraag is gesteld over verwijderbare paaltjes waardoor bewoners van de woningen met de auto achter de huizen </w:t>
      </w:r>
      <w:r w:rsidR="007D2E27">
        <w:rPr>
          <w:rFonts w:ascii="Arial" w:eastAsia="Times New Roman" w:hAnsi="Arial" w:cs="Arial"/>
          <w:sz w:val="24"/>
          <w:szCs w:val="24"/>
        </w:rPr>
        <w:t>kunnen komen. Het antwoord van de gemeente heeft nogal irritatie gewekt. De heer P. van Ossenbruggen heeft de opmerking genoteerd en zal erop terugkomen.</w:t>
      </w:r>
    </w:p>
    <w:p w:rsidR="007D2E27" w:rsidRDefault="007D2E27" w:rsidP="007D2E27">
      <w:pPr>
        <w:spacing w:after="0" w:line="240" w:lineRule="auto"/>
        <w:ind w:left="708" w:hanging="43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L. Verheij vraagt of het mogelijk is om</w:t>
      </w:r>
      <w:r w:rsidR="0068464F">
        <w:rPr>
          <w:rFonts w:ascii="Arial" w:eastAsia="Times New Roman" w:hAnsi="Arial" w:cs="Arial"/>
          <w:sz w:val="24"/>
          <w:szCs w:val="24"/>
        </w:rPr>
        <w:t xml:space="preserve"> in het Bosman Huus te vergaderen</w:t>
      </w:r>
      <w:r>
        <w:rPr>
          <w:rFonts w:ascii="Arial" w:eastAsia="Times New Roman" w:hAnsi="Arial" w:cs="Arial"/>
          <w:sz w:val="24"/>
          <w:szCs w:val="24"/>
        </w:rPr>
        <w:t xml:space="preserve">. De penningmeester antwoordt dat voor 2014 in het Barghse Huus is gereserveerd. In 2015 zal er in het Bosman Huus vergaderd worden. De bereikbaarheid is voor de bewoners van </w:t>
      </w:r>
    </w:p>
    <w:p w:rsidR="007D2E27" w:rsidRDefault="007D2E27" w:rsidP="007D2E27">
      <w:pPr>
        <w:spacing w:after="0" w:line="240" w:lineRule="auto"/>
        <w:ind w:left="708"/>
        <w:rPr>
          <w:rFonts w:ascii="Arial" w:eastAsia="Times New Roman" w:hAnsi="Arial" w:cs="Arial"/>
          <w:sz w:val="24"/>
          <w:szCs w:val="24"/>
        </w:rPr>
      </w:pPr>
      <w:r>
        <w:rPr>
          <w:rFonts w:ascii="Arial" w:eastAsia="Times New Roman" w:hAnsi="Arial" w:cs="Arial"/>
          <w:sz w:val="24"/>
          <w:szCs w:val="24"/>
        </w:rPr>
        <w:t>´s-Heerenberg Oost beter en de vergaderkosten zullen lager uitvallen.</w:t>
      </w:r>
    </w:p>
    <w:p w:rsidR="007D2E27" w:rsidRDefault="007D2E27" w:rsidP="007D2E27">
      <w:pPr>
        <w:pStyle w:val="Lijstalinea"/>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G. van de Werff merkt op dat op het speelveld Ganzepeppel een houten wal is weggehaald. Het waarschuwingsbord is eruit gehaald en zwerft rond. Hij vraagt of het project inmiddels is afgerond. P. van Ossenbruggen pakt het op.</w:t>
      </w:r>
    </w:p>
    <w:p w:rsidR="006D6540" w:rsidRDefault="006D6540" w:rsidP="007D2E27">
      <w:pPr>
        <w:pStyle w:val="Lijstalinea"/>
        <w:spacing w:after="0" w:line="240" w:lineRule="auto"/>
        <w:ind w:left="690"/>
        <w:rPr>
          <w:rFonts w:ascii="Arial" w:eastAsia="Times New Roman" w:hAnsi="Arial" w:cs="Arial"/>
          <w:sz w:val="24"/>
          <w:szCs w:val="24"/>
        </w:rPr>
      </w:pPr>
    </w:p>
    <w:p w:rsidR="006D6540" w:rsidRDefault="006D6540" w:rsidP="007D2E27">
      <w:pPr>
        <w:pStyle w:val="Lijstalinea"/>
        <w:spacing w:after="0" w:line="240" w:lineRule="auto"/>
        <w:ind w:left="690"/>
        <w:rPr>
          <w:rFonts w:ascii="Arial" w:eastAsia="Times New Roman" w:hAnsi="Arial" w:cs="Arial"/>
          <w:sz w:val="24"/>
          <w:szCs w:val="24"/>
        </w:rPr>
      </w:pPr>
    </w:p>
    <w:p w:rsidR="006D6540" w:rsidRDefault="006D6540" w:rsidP="007D2E27">
      <w:pPr>
        <w:pStyle w:val="Lijstalinea"/>
        <w:spacing w:after="0" w:line="240" w:lineRule="auto"/>
        <w:ind w:left="690"/>
        <w:rPr>
          <w:rFonts w:ascii="Arial" w:eastAsia="Times New Roman" w:hAnsi="Arial" w:cs="Arial"/>
          <w:sz w:val="24"/>
          <w:szCs w:val="24"/>
        </w:rPr>
      </w:pPr>
    </w:p>
    <w:p w:rsidR="006D6540" w:rsidRDefault="006D6540" w:rsidP="007D2E27">
      <w:pPr>
        <w:pStyle w:val="Lijstalinea"/>
        <w:spacing w:after="0" w:line="240" w:lineRule="auto"/>
        <w:ind w:left="690"/>
        <w:rPr>
          <w:rFonts w:ascii="Arial" w:eastAsia="Times New Roman" w:hAnsi="Arial" w:cs="Arial"/>
          <w:sz w:val="24"/>
          <w:szCs w:val="24"/>
        </w:rPr>
      </w:pPr>
    </w:p>
    <w:p w:rsidR="006D6540" w:rsidRDefault="006D6540" w:rsidP="007D2E27">
      <w:pPr>
        <w:pStyle w:val="Lijstalinea"/>
        <w:spacing w:after="0" w:line="240" w:lineRule="auto"/>
        <w:ind w:left="690"/>
        <w:rPr>
          <w:rFonts w:ascii="Arial" w:eastAsia="Times New Roman" w:hAnsi="Arial" w:cs="Arial"/>
          <w:sz w:val="24"/>
          <w:szCs w:val="24"/>
        </w:rPr>
      </w:pPr>
    </w:p>
    <w:p w:rsidR="006D6540" w:rsidRDefault="006D6540" w:rsidP="007D2E27">
      <w:pPr>
        <w:pStyle w:val="Lijstalinea"/>
        <w:spacing w:after="0" w:line="240" w:lineRule="auto"/>
        <w:ind w:left="690"/>
        <w:rPr>
          <w:rFonts w:ascii="Arial" w:eastAsia="Times New Roman" w:hAnsi="Arial" w:cs="Arial"/>
          <w:sz w:val="24"/>
          <w:szCs w:val="24"/>
        </w:rPr>
      </w:pPr>
    </w:p>
    <w:p w:rsidR="007D2E27" w:rsidRDefault="007D2E27" w:rsidP="007D2E27">
      <w:pPr>
        <w:pStyle w:val="Lijstalinea"/>
        <w:spacing w:after="0" w:line="240" w:lineRule="auto"/>
        <w:ind w:left="690"/>
        <w:rPr>
          <w:rFonts w:ascii="Arial" w:eastAsia="Times New Roman" w:hAnsi="Arial" w:cs="Arial"/>
          <w:sz w:val="24"/>
          <w:szCs w:val="24"/>
        </w:rPr>
      </w:pPr>
      <w:r>
        <w:rPr>
          <w:rFonts w:ascii="Arial" w:eastAsia="Times New Roman" w:hAnsi="Arial" w:cs="Arial"/>
          <w:sz w:val="24"/>
          <w:szCs w:val="24"/>
        </w:rPr>
        <w:t xml:space="preserve">Verder deelt G. van de Werff mede dat de ruimte onder het podium op het speelveld Ganzepeppel gebruikt wordt als vuilstort. Het podium is bestemd als speelobject voor kleuters maar wordt nu gebruikt door jongeren die de hangplek JOP (Jongeren Opvang Plaats) te ver weg vinden.  Eveneens is er op andere plaatsen in De Ganzepeppel sprake van vuilstort zoals oud ijzer. </w:t>
      </w:r>
      <w:r w:rsidR="001A06CA">
        <w:rPr>
          <w:rFonts w:ascii="Arial" w:eastAsia="Times New Roman" w:hAnsi="Arial" w:cs="Arial"/>
          <w:sz w:val="24"/>
          <w:szCs w:val="24"/>
        </w:rPr>
        <w:t xml:space="preserve">Afgesproken wordt dat de plekken individueel worden aangepakt. Uit de vergadering komt </w:t>
      </w:r>
      <w:r w:rsidR="00CC60F7">
        <w:rPr>
          <w:rFonts w:ascii="Arial" w:eastAsia="Times New Roman" w:hAnsi="Arial" w:cs="Arial"/>
          <w:sz w:val="24"/>
          <w:szCs w:val="24"/>
        </w:rPr>
        <w:t xml:space="preserve">verder </w:t>
      </w:r>
      <w:r w:rsidR="001A06CA">
        <w:rPr>
          <w:rFonts w:ascii="Arial" w:eastAsia="Times New Roman" w:hAnsi="Arial" w:cs="Arial"/>
          <w:sz w:val="24"/>
          <w:szCs w:val="24"/>
        </w:rPr>
        <w:t>naar voren dat er ook</w:t>
      </w:r>
      <w:r>
        <w:rPr>
          <w:rFonts w:ascii="Arial" w:eastAsia="Times New Roman" w:hAnsi="Arial" w:cs="Arial"/>
          <w:sz w:val="24"/>
          <w:szCs w:val="24"/>
        </w:rPr>
        <w:t xml:space="preserve"> </w:t>
      </w:r>
      <w:r w:rsidR="00CC60F7">
        <w:rPr>
          <w:rFonts w:ascii="Arial" w:eastAsia="Times New Roman" w:hAnsi="Arial" w:cs="Arial"/>
          <w:sz w:val="24"/>
          <w:szCs w:val="24"/>
        </w:rPr>
        <w:t xml:space="preserve">op bepaalde plaatsen </w:t>
      </w:r>
      <w:r>
        <w:rPr>
          <w:rFonts w:ascii="Arial" w:eastAsia="Times New Roman" w:hAnsi="Arial" w:cs="Arial"/>
          <w:sz w:val="24"/>
          <w:szCs w:val="24"/>
        </w:rPr>
        <w:t>graffiti te vin</w:t>
      </w:r>
      <w:r w:rsidR="001A06CA">
        <w:rPr>
          <w:rFonts w:ascii="Arial" w:eastAsia="Times New Roman" w:hAnsi="Arial" w:cs="Arial"/>
          <w:sz w:val="24"/>
          <w:szCs w:val="24"/>
        </w:rPr>
        <w:t>den is.</w:t>
      </w:r>
      <w:r>
        <w:rPr>
          <w:rFonts w:ascii="Arial" w:eastAsia="Times New Roman" w:hAnsi="Arial" w:cs="Arial"/>
          <w:sz w:val="24"/>
          <w:szCs w:val="24"/>
        </w:rPr>
        <w:t xml:space="preserve"> </w:t>
      </w:r>
    </w:p>
    <w:p w:rsidR="00AD240F" w:rsidRDefault="00AD240F" w:rsidP="00AD240F">
      <w:pPr>
        <w:pStyle w:val="Lijstalinea"/>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G. ten Kleij merkt op dat er op een aantal plaatsen verkeersonveilige situaties zijn doordat spiegels en of pijlen ontbreken. Bijvoorbeeld op de Landweg staat een hoge heg die slecht zicht veroorzaakt waardoor er onlangs een rijdende scooter op de motorkap van een auto is beland. Hij vraagt of er een spiegel geplaatst kan worden. P. van Ossenbruggen antwoordt dat het i-VVP (integraal verkeers- en vervoersplan) voorziet in juist onoverzichtelijkheid die ervoor zorgt dat verkeersdeelnemers voorzichtigheid gaan betrachten bij het naderen van bochten en kruisingen. L. Verheij merkt op dat scooters en fietsers niet links mogen rijden en G. ten Kleij vult aan dat de verkeersveiligheid van het fietspad Oude Doetinchemseweg richting Zeddam te wensen overlaat door ontbrekende of foutieve bepijling.</w:t>
      </w:r>
    </w:p>
    <w:p w:rsidR="00AD240F" w:rsidRDefault="00AD240F" w:rsidP="00AD240F">
      <w:pPr>
        <w:spacing w:after="0" w:line="240" w:lineRule="auto"/>
        <w:ind w:left="690"/>
        <w:rPr>
          <w:rFonts w:ascii="Arial" w:eastAsia="Times New Roman" w:hAnsi="Arial" w:cs="Arial"/>
          <w:sz w:val="24"/>
          <w:szCs w:val="24"/>
        </w:rPr>
      </w:pPr>
      <w:r>
        <w:rPr>
          <w:rFonts w:ascii="Arial" w:eastAsia="Times New Roman" w:hAnsi="Arial" w:cs="Arial"/>
          <w:sz w:val="24"/>
          <w:szCs w:val="24"/>
        </w:rPr>
        <w:t xml:space="preserve">L. Verheij vult aan dat er in de verkeerswetgeving is voorzien in omgekeerde bewijslast. </w:t>
      </w:r>
    </w:p>
    <w:p w:rsidR="00AD240F" w:rsidRPr="00AD240F" w:rsidRDefault="00AD240F" w:rsidP="00AD240F">
      <w:pPr>
        <w:spacing w:after="0" w:line="240" w:lineRule="auto"/>
        <w:ind w:left="690"/>
        <w:rPr>
          <w:rFonts w:ascii="Arial" w:eastAsia="Times New Roman" w:hAnsi="Arial" w:cs="Arial"/>
          <w:sz w:val="24"/>
          <w:szCs w:val="24"/>
        </w:rPr>
      </w:pPr>
      <w:r>
        <w:rPr>
          <w:rFonts w:ascii="Arial" w:eastAsia="Times New Roman" w:hAnsi="Arial" w:cs="Arial"/>
          <w:sz w:val="24"/>
          <w:szCs w:val="24"/>
        </w:rPr>
        <w:t>P. van Ossenbruggen deelt mede dat eerst de uitzichthoeken worden gemaaid en gaat nader in op de situatie van het Mariakapelletje Vethuizen. Vervolgens maakt hij de algemene opmerking dat inrichten gelukkig weer de norm is waarbij Zeddam als voorbeeld mag dienen. Hier zijn de drempels verwijderd.</w:t>
      </w:r>
    </w:p>
    <w:p w:rsidR="007D2E27" w:rsidRDefault="007D2E27" w:rsidP="007D2E27">
      <w:pPr>
        <w:spacing w:after="0" w:line="240" w:lineRule="auto"/>
        <w:ind w:left="708"/>
        <w:rPr>
          <w:rFonts w:ascii="Arial" w:eastAsia="Times New Roman" w:hAnsi="Arial" w:cs="Arial"/>
          <w:sz w:val="24"/>
          <w:szCs w:val="24"/>
        </w:rPr>
      </w:pPr>
    </w:p>
    <w:p w:rsidR="000A0083" w:rsidRDefault="000A0083" w:rsidP="000A0083">
      <w:pPr>
        <w:spacing w:after="0" w:line="240" w:lineRule="auto"/>
        <w:rPr>
          <w:rFonts w:ascii="Arial" w:eastAsia="Times New Roman" w:hAnsi="Arial" w:cs="Arial"/>
          <w:b/>
          <w:sz w:val="24"/>
          <w:szCs w:val="24"/>
          <w:u w:val="single"/>
        </w:rPr>
      </w:pPr>
      <w:r>
        <w:rPr>
          <w:rFonts w:ascii="Arial" w:eastAsia="Times New Roman" w:hAnsi="Arial" w:cs="Arial"/>
          <w:b/>
          <w:sz w:val="24"/>
          <w:szCs w:val="24"/>
        </w:rPr>
        <w:t>10.</w:t>
      </w:r>
      <w:r>
        <w:rPr>
          <w:rFonts w:ascii="Arial" w:eastAsia="Times New Roman" w:hAnsi="Arial" w:cs="Arial"/>
          <w:b/>
          <w:sz w:val="24"/>
          <w:szCs w:val="24"/>
        </w:rPr>
        <w:tab/>
      </w:r>
      <w:r>
        <w:rPr>
          <w:rFonts w:ascii="Arial" w:eastAsia="Times New Roman" w:hAnsi="Arial" w:cs="Arial"/>
          <w:b/>
          <w:sz w:val="24"/>
          <w:szCs w:val="24"/>
          <w:u w:val="single"/>
        </w:rPr>
        <w:t>Rondvraag en sluiting</w:t>
      </w:r>
    </w:p>
    <w:p w:rsidR="00A930D2" w:rsidRDefault="00AD240F" w:rsidP="00A12C19">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Van de rondvraag wordt geen gebruik gemaakt. De vergadering wordt om </w:t>
      </w:r>
      <w:r w:rsidR="00A12C19">
        <w:rPr>
          <w:rFonts w:ascii="Arial" w:eastAsia="Times New Roman" w:hAnsi="Arial" w:cs="Arial"/>
          <w:sz w:val="24"/>
          <w:szCs w:val="24"/>
        </w:rPr>
        <w:t>21.40 uur gesloten. H. Holthaus en M. Kniest danken de aanwezigen voor hun inbreng en wens</w:t>
      </w:r>
      <w:r w:rsidR="0068464F">
        <w:rPr>
          <w:rFonts w:ascii="Arial" w:eastAsia="Times New Roman" w:hAnsi="Arial" w:cs="Arial"/>
          <w:sz w:val="24"/>
          <w:szCs w:val="24"/>
        </w:rPr>
        <w:t>en</w:t>
      </w:r>
      <w:r w:rsidR="00A12C19">
        <w:rPr>
          <w:rFonts w:ascii="Arial" w:eastAsia="Times New Roman" w:hAnsi="Arial" w:cs="Arial"/>
          <w:sz w:val="24"/>
          <w:szCs w:val="24"/>
        </w:rPr>
        <w:t xml:space="preserve">  allen wel thuis.</w:t>
      </w:r>
    </w:p>
    <w:p w:rsidR="00FB0B54" w:rsidRDefault="00FB0B54" w:rsidP="002C7719">
      <w:pPr>
        <w:spacing w:after="0" w:line="240" w:lineRule="auto"/>
        <w:rPr>
          <w:rFonts w:ascii="Arial" w:eastAsia="Times New Roman" w:hAnsi="Arial" w:cs="Arial"/>
          <w:sz w:val="24"/>
          <w:szCs w:val="24"/>
        </w:rPr>
      </w:pPr>
    </w:p>
    <w:p w:rsidR="00A12C19" w:rsidRDefault="00A12C19" w:rsidP="002C7719">
      <w:pPr>
        <w:spacing w:after="0" w:line="240" w:lineRule="auto"/>
        <w:rPr>
          <w:rFonts w:ascii="Arial" w:eastAsia="Times New Roman" w:hAnsi="Arial" w:cs="Arial"/>
          <w:sz w:val="24"/>
          <w:szCs w:val="24"/>
        </w:rPr>
      </w:pPr>
    </w:p>
    <w:p w:rsidR="006D6540" w:rsidRDefault="006D6540" w:rsidP="002C7719">
      <w:pPr>
        <w:spacing w:after="0" w:line="240" w:lineRule="auto"/>
        <w:rPr>
          <w:rFonts w:ascii="Arial" w:eastAsia="Times New Roman" w:hAnsi="Arial" w:cs="Arial"/>
          <w:sz w:val="24"/>
          <w:szCs w:val="24"/>
        </w:rPr>
      </w:pPr>
    </w:p>
    <w:p w:rsidR="006D6540" w:rsidRDefault="006D6540" w:rsidP="002C7719">
      <w:pPr>
        <w:spacing w:after="0" w:line="240" w:lineRule="auto"/>
        <w:rPr>
          <w:rFonts w:ascii="Arial" w:eastAsia="Times New Roman" w:hAnsi="Arial" w:cs="Arial"/>
          <w:sz w:val="24"/>
          <w:szCs w:val="24"/>
        </w:rPr>
      </w:pPr>
    </w:p>
    <w:p w:rsidR="00A12C19" w:rsidRDefault="00A12C19" w:rsidP="002C7719">
      <w:pPr>
        <w:spacing w:after="0" w:line="240" w:lineRule="auto"/>
        <w:rPr>
          <w:rFonts w:ascii="Arial" w:eastAsia="Times New Roman" w:hAnsi="Arial" w:cs="Arial"/>
          <w:sz w:val="24"/>
          <w:szCs w:val="24"/>
        </w:rPr>
      </w:pPr>
    </w:p>
    <w:p w:rsidR="00A12C19" w:rsidRDefault="00A12C19" w:rsidP="002C7719">
      <w:pPr>
        <w:spacing w:after="0" w:line="240" w:lineRule="auto"/>
        <w:rPr>
          <w:rFonts w:ascii="Arial" w:eastAsia="Times New Roman" w:hAnsi="Arial" w:cs="Arial"/>
          <w:sz w:val="24"/>
          <w:szCs w:val="24"/>
        </w:rPr>
      </w:pPr>
    </w:p>
    <w:p w:rsidR="003B382A" w:rsidRDefault="003B382A" w:rsidP="002C7719">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F07DEB">
        <w:rPr>
          <w:rFonts w:ascii="Arial" w:eastAsia="Times New Roman" w:hAnsi="Arial" w:cs="Arial"/>
          <w:sz w:val="24"/>
          <w:szCs w:val="24"/>
        </w:rPr>
        <w:t xml:space="preserve">           </w:t>
      </w:r>
      <w:r>
        <w:rPr>
          <w:rFonts w:ascii="Arial" w:eastAsia="Times New Roman" w:hAnsi="Arial" w:cs="Arial"/>
          <w:sz w:val="24"/>
          <w:szCs w:val="24"/>
        </w:rPr>
        <w:t xml:space="preserve">       </w:t>
      </w:r>
      <w:r w:rsidR="00213DD7">
        <w:rPr>
          <w:rFonts w:ascii="Arial" w:eastAsia="Times New Roman" w:hAnsi="Arial" w:cs="Arial"/>
          <w:sz w:val="24"/>
          <w:szCs w:val="24"/>
        </w:rPr>
        <w:t xml:space="preserve">    </w:t>
      </w:r>
      <w:r>
        <w:rPr>
          <w:rFonts w:ascii="Arial" w:eastAsia="Times New Roman" w:hAnsi="Arial" w:cs="Arial"/>
          <w:sz w:val="24"/>
          <w:szCs w:val="24"/>
        </w:rPr>
        <w:t>---000---</w:t>
      </w:r>
    </w:p>
    <w:sectPr w:rsidR="003B382A" w:rsidSect="00F4241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9E" w:rsidRDefault="0058579E" w:rsidP="000E7BDF">
      <w:pPr>
        <w:spacing w:after="0" w:line="240" w:lineRule="auto"/>
      </w:pPr>
      <w:r>
        <w:separator/>
      </w:r>
    </w:p>
  </w:endnote>
  <w:endnote w:type="continuationSeparator" w:id="0">
    <w:p w:rsidR="0058579E" w:rsidRDefault="0058579E" w:rsidP="000E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635683"/>
      <w:docPartObj>
        <w:docPartGallery w:val="Page Numbers (Bottom of Page)"/>
        <w:docPartUnique/>
      </w:docPartObj>
    </w:sdtPr>
    <w:sdtEndPr/>
    <w:sdtContent>
      <w:p w:rsidR="006D6540" w:rsidRDefault="006D6540">
        <w:pPr>
          <w:pStyle w:val="Voettekst"/>
          <w:jc w:val="center"/>
        </w:pPr>
        <w:r>
          <w:fldChar w:fldCharType="begin"/>
        </w:r>
        <w:r>
          <w:instrText>PAGE   \* MERGEFORMAT</w:instrText>
        </w:r>
        <w:r>
          <w:fldChar w:fldCharType="separate"/>
        </w:r>
        <w:r w:rsidR="00790075">
          <w:rPr>
            <w:noProof/>
          </w:rPr>
          <w:t>3</w:t>
        </w:r>
        <w:r>
          <w:fldChar w:fldCharType="end"/>
        </w:r>
      </w:p>
    </w:sdtContent>
  </w:sdt>
  <w:p w:rsidR="000E7BDF" w:rsidRDefault="000E7B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9E" w:rsidRDefault="0058579E" w:rsidP="000E7BDF">
      <w:pPr>
        <w:spacing w:after="0" w:line="240" w:lineRule="auto"/>
      </w:pPr>
      <w:r>
        <w:separator/>
      </w:r>
    </w:p>
  </w:footnote>
  <w:footnote w:type="continuationSeparator" w:id="0">
    <w:p w:rsidR="0058579E" w:rsidRDefault="0058579E" w:rsidP="000E7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2B"/>
    <w:multiLevelType w:val="hybridMultilevel"/>
    <w:tmpl w:val="FCF85EA2"/>
    <w:lvl w:ilvl="0" w:tplc="B3C41264">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06907BBF"/>
    <w:multiLevelType w:val="hybridMultilevel"/>
    <w:tmpl w:val="EA960776"/>
    <w:lvl w:ilvl="0" w:tplc="6C427904">
      <w:start w:val="2"/>
      <w:numFmt w:val="bullet"/>
      <w:lvlText w:val="-"/>
      <w:lvlJc w:val="left"/>
      <w:pPr>
        <w:ind w:left="900" w:hanging="360"/>
      </w:pPr>
      <w:rPr>
        <w:rFonts w:ascii="Arial" w:eastAsia="Times New Roman" w:hAnsi="Arial" w:cs="Aria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2">
    <w:nsid w:val="0AA9223F"/>
    <w:multiLevelType w:val="hybridMultilevel"/>
    <w:tmpl w:val="92C4CDF4"/>
    <w:lvl w:ilvl="0" w:tplc="9B548EB8">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3">
    <w:nsid w:val="18872F3F"/>
    <w:multiLevelType w:val="hybridMultilevel"/>
    <w:tmpl w:val="45506F44"/>
    <w:lvl w:ilvl="0" w:tplc="9560F130">
      <w:start w:val="17"/>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nsid w:val="202E4503"/>
    <w:multiLevelType w:val="hybridMultilevel"/>
    <w:tmpl w:val="4EFA3DAA"/>
    <w:lvl w:ilvl="0" w:tplc="CEAADAEC">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5">
    <w:nsid w:val="225F5179"/>
    <w:multiLevelType w:val="hybridMultilevel"/>
    <w:tmpl w:val="1B1AF602"/>
    <w:lvl w:ilvl="0" w:tplc="2118EF12">
      <w:start w:val="4"/>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6">
    <w:nsid w:val="23EC3DE2"/>
    <w:multiLevelType w:val="hybridMultilevel"/>
    <w:tmpl w:val="1646D664"/>
    <w:lvl w:ilvl="0" w:tplc="86AAB292">
      <w:start w:val="2"/>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7">
    <w:nsid w:val="2551521F"/>
    <w:multiLevelType w:val="hybridMultilevel"/>
    <w:tmpl w:val="D95881E4"/>
    <w:lvl w:ilvl="0" w:tplc="B5BEEE8A">
      <w:start w:val="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50EC2260"/>
    <w:multiLevelType w:val="hybridMultilevel"/>
    <w:tmpl w:val="2572D28E"/>
    <w:lvl w:ilvl="0" w:tplc="A1D4B430">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62CD117B"/>
    <w:multiLevelType w:val="hybridMultilevel"/>
    <w:tmpl w:val="6DC45C2C"/>
    <w:lvl w:ilvl="0" w:tplc="89B8F8DA">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nsid w:val="63C12059"/>
    <w:multiLevelType w:val="hybridMultilevel"/>
    <w:tmpl w:val="D006183A"/>
    <w:lvl w:ilvl="0" w:tplc="EAC8A4DA">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74122B03"/>
    <w:multiLevelType w:val="multilevel"/>
    <w:tmpl w:val="0A98E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6B37349"/>
    <w:multiLevelType w:val="hybridMultilevel"/>
    <w:tmpl w:val="12C8FFA8"/>
    <w:lvl w:ilvl="0" w:tplc="CD5A781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8"/>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0"/>
  </w:num>
  <w:num w:numId="10">
    <w:abstractNumId w:val="1"/>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DA"/>
    <w:rsid w:val="000024BF"/>
    <w:rsid w:val="00002BA9"/>
    <w:rsid w:val="00006892"/>
    <w:rsid w:val="00011F09"/>
    <w:rsid w:val="00012A57"/>
    <w:rsid w:val="00013B77"/>
    <w:rsid w:val="000155FB"/>
    <w:rsid w:val="0001586F"/>
    <w:rsid w:val="000158AF"/>
    <w:rsid w:val="00016945"/>
    <w:rsid w:val="00021AB9"/>
    <w:rsid w:val="00023A92"/>
    <w:rsid w:val="00024E94"/>
    <w:rsid w:val="0003389D"/>
    <w:rsid w:val="000345B9"/>
    <w:rsid w:val="00051741"/>
    <w:rsid w:val="00055279"/>
    <w:rsid w:val="00055F1F"/>
    <w:rsid w:val="00055FBC"/>
    <w:rsid w:val="0006267C"/>
    <w:rsid w:val="00063418"/>
    <w:rsid w:val="00064693"/>
    <w:rsid w:val="00065254"/>
    <w:rsid w:val="00066911"/>
    <w:rsid w:val="00067EFA"/>
    <w:rsid w:val="000743A1"/>
    <w:rsid w:val="000801A7"/>
    <w:rsid w:val="00082040"/>
    <w:rsid w:val="000822B9"/>
    <w:rsid w:val="000822DB"/>
    <w:rsid w:val="000915F4"/>
    <w:rsid w:val="00095294"/>
    <w:rsid w:val="000977F3"/>
    <w:rsid w:val="000A0083"/>
    <w:rsid w:val="000A0EF0"/>
    <w:rsid w:val="000A1BD5"/>
    <w:rsid w:val="000A1F07"/>
    <w:rsid w:val="000A516E"/>
    <w:rsid w:val="000A5623"/>
    <w:rsid w:val="000B1BA2"/>
    <w:rsid w:val="000B4542"/>
    <w:rsid w:val="000C3422"/>
    <w:rsid w:val="000C4CB7"/>
    <w:rsid w:val="000C6B5A"/>
    <w:rsid w:val="000D08C2"/>
    <w:rsid w:val="000D0955"/>
    <w:rsid w:val="000D0B15"/>
    <w:rsid w:val="000D19F0"/>
    <w:rsid w:val="000D6660"/>
    <w:rsid w:val="000D7654"/>
    <w:rsid w:val="000D789D"/>
    <w:rsid w:val="000E7BDF"/>
    <w:rsid w:val="000E7E4A"/>
    <w:rsid w:val="000F38BE"/>
    <w:rsid w:val="000F3C27"/>
    <w:rsid w:val="000F60A8"/>
    <w:rsid w:val="000F6BB8"/>
    <w:rsid w:val="000F77CF"/>
    <w:rsid w:val="00100FC0"/>
    <w:rsid w:val="00112F25"/>
    <w:rsid w:val="001153F7"/>
    <w:rsid w:val="00115C01"/>
    <w:rsid w:val="00116748"/>
    <w:rsid w:val="00117F26"/>
    <w:rsid w:val="001203F4"/>
    <w:rsid w:val="00122875"/>
    <w:rsid w:val="001310C0"/>
    <w:rsid w:val="001320CF"/>
    <w:rsid w:val="00136EC1"/>
    <w:rsid w:val="00137D8C"/>
    <w:rsid w:val="001422C7"/>
    <w:rsid w:val="001432BF"/>
    <w:rsid w:val="00147408"/>
    <w:rsid w:val="00151782"/>
    <w:rsid w:val="0015381B"/>
    <w:rsid w:val="001558DB"/>
    <w:rsid w:val="0015746D"/>
    <w:rsid w:val="00164F41"/>
    <w:rsid w:val="0017046E"/>
    <w:rsid w:val="00170B4D"/>
    <w:rsid w:val="00173AFB"/>
    <w:rsid w:val="001770D9"/>
    <w:rsid w:val="0018486F"/>
    <w:rsid w:val="001926E9"/>
    <w:rsid w:val="00195D9A"/>
    <w:rsid w:val="00196721"/>
    <w:rsid w:val="001A06CA"/>
    <w:rsid w:val="001A0979"/>
    <w:rsid w:val="001A53F7"/>
    <w:rsid w:val="001A59FE"/>
    <w:rsid w:val="001A5B4A"/>
    <w:rsid w:val="001B649F"/>
    <w:rsid w:val="001C03B7"/>
    <w:rsid w:val="001D05FE"/>
    <w:rsid w:val="001D1365"/>
    <w:rsid w:val="001D1452"/>
    <w:rsid w:val="001D2FC7"/>
    <w:rsid w:val="001D5BB1"/>
    <w:rsid w:val="001E04DB"/>
    <w:rsid w:val="001F1458"/>
    <w:rsid w:val="001F2B5F"/>
    <w:rsid w:val="001F420C"/>
    <w:rsid w:val="001F51F3"/>
    <w:rsid w:val="001F5D81"/>
    <w:rsid w:val="001F5E89"/>
    <w:rsid w:val="0020119E"/>
    <w:rsid w:val="00203023"/>
    <w:rsid w:val="00203F37"/>
    <w:rsid w:val="00205C2B"/>
    <w:rsid w:val="002133CB"/>
    <w:rsid w:val="00213DD7"/>
    <w:rsid w:val="00213E7E"/>
    <w:rsid w:val="00220EBD"/>
    <w:rsid w:val="0022377E"/>
    <w:rsid w:val="00224986"/>
    <w:rsid w:val="002312D9"/>
    <w:rsid w:val="002323DB"/>
    <w:rsid w:val="0023317F"/>
    <w:rsid w:val="0023525F"/>
    <w:rsid w:val="00242356"/>
    <w:rsid w:val="00243E44"/>
    <w:rsid w:val="00247CFC"/>
    <w:rsid w:val="0025285E"/>
    <w:rsid w:val="002539F6"/>
    <w:rsid w:val="00254701"/>
    <w:rsid w:val="00255B41"/>
    <w:rsid w:val="002572B9"/>
    <w:rsid w:val="002634CE"/>
    <w:rsid w:val="002652B5"/>
    <w:rsid w:val="00272ECE"/>
    <w:rsid w:val="002762F4"/>
    <w:rsid w:val="00287695"/>
    <w:rsid w:val="0029097D"/>
    <w:rsid w:val="00290D63"/>
    <w:rsid w:val="002923E7"/>
    <w:rsid w:val="002B0B7F"/>
    <w:rsid w:val="002B6A3A"/>
    <w:rsid w:val="002B7B67"/>
    <w:rsid w:val="002C2DAB"/>
    <w:rsid w:val="002C53EB"/>
    <w:rsid w:val="002C5647"/>
    <w:rsid w:val="002C7719"/>
    <w:rsid w:val="002D4739"/>
    <w:rsid w:val="002D4DBF"/>
    <w:rsid w:val="002D523A"/>
    <w:rsid w:val="002E0154"/>
    <w:rsid w:val="002E2D84"/>
    <w:rsid w:val="002E5C42"/>
    <w:rsid w:val="002F00AF"/>
    <w:rsid w:val="002F15F7"/>
    <w:rsid w:val="002F16A5"/>
    <w:rsid w:val="002F4687"/>
    <w:rsid w:val="002F4FA3"/>
    <w:rsid w:val="002F56E8"/>
    <w:rsid w:val="002F6E4D"/>
    <w:rsid w:val="002F6E54"/>
    <w:rsid w:val="00300380"/>
    <w:rsid w:val="00302690"/>
    <w:rsid w:val="00307203"/>
    <w:rsid w:val="003075ED"/>
    <w:rsid w:val="00311CA7"/>
    <w:rsid w:val="0031690F"/>
    <w:rsid w:val="00317023"/>
    <w:rsid w:val="00320609"/>
    <w:rsid w:val="00320D37"/>
    <w:rsid w:val="00321171"/>
    <w:rsid w:val="00324A44"/>
    <w:rsid w:val="00325940"/>
    <w:rsid w:val="00332794"/>
    <w:rsid w:val="00332A4E"/>
    <w:rsid w:val="00333296"/>
    <w:rsid w:val="0033541D"/>
    <w:rsid w:val="00346D87"/>
    <w:rsid w:val="00347006"/>
    <w:rsid w:val="00347D8A"/>
    <w:rsid w:val="00347F53"/>
    <w:rsid w:val="003524BD"/>
    <w:rsid w:val="00356D1D"/>
    <w:rsid w:val="00356FC7"/>
    <w:rsid w:val="003579E7"/>
    <w:rsid w:val="00361ADA"/>
    <w:rsid w:val="00362444"/>
    <w:rsid w:val="00365349"/>
    <w:rsid w:val="003655EB"/>
    <w:rsid w:val="003666A8"/>
    <w:rsid w:val="0036711F"/>
    <w:rsid w:val="00367AE4"/>
    <w:rsid w:val="00367CC0"/>
    <w:rsid w:val="00370E3C"/>
    <w:rsid w:val="00375D2B"/>
    <w:rsid w:val="003832B4"/>
    <w:rsid w:val="00384633"/>
    <w:rsid w:val="00384900"/>
    <w:rsid w:val="00392707"/>
    <w:rsid w:val="003952AF"/>
    <w:rsid w:val="0039535A"/>
    <w:rsid w:val="003965D4"/>
    <w:rsid w:val="0039764A"/>
    <w:rsid w:val="003A01D8"/>
    <w:rsid w:val="003A634E"/>
    <w:rsid w:val="003B00F9"/>
    <w:rsid w:val="003B1C6D"/>
    <w:rsid w:val="003B2B26"/>
    <w:rsid w:val="003B31D2"/>
    <w:rsid w:val="003B382A"/>
    <w:rsid w:val="003B53BF"/>
    <w:rsid w:val="003B58F9"/>
    <w:rsid w:val="003B76D7"/>
    <w:rsid w:val="003C02CE"/>
    <w:rsid w:val="003C3A4B"/>
    <w:rsid w:val="003C3CFC"/>
    <w:rsid w:val="003C4BD0"/>
    <w:rsid w:val="003D01E9"/>
    <w:rsid w:val="003D2C96"/>
    <w:rsid w:val="003D51F3"/>
    <w:rsid w:val="003D5FFE"/>
    <w:rsid w:val="003D6EF8"/>
    <w:rsid w:val="003D7DDE"/>
    <w:rsid w:val="003E223E"/>
    <w:rsid w:val="003E2792"/>
    <w:rsid w:val="003E38D9"/>
    <w:rsid w:val="003F42AD"/>
    <w:rsid w:val="003F6E44"/>
    <w:rsid w:val="004002E7"/>
    <w:rsid w:val="00400764"/>
    <w:rsid w:val="00403754"/>
    <w:rsid w:val="00404764"/>
    <w:rsid w:val="004070D6"/>
    <w:rsid w:val="00410A7F"/>
    <w:rsid w:val="004143BF"/>
    <w:rsid w:val="00415546"/>
    <w:rsid w:val="00416434"/>
    <w:rsid w:val="00420A96"/>
    <w:rsid w:val="0042602C"/>
    <w:rsid w:val="00427EAE"/>
    <w:rsid w:val="004332EA"/>
    <w:rsid w:val="00435A8A"/>
    <w:rsid w:val="00436738"/>
    <w:rsid w:val="00437477"/>
    <w:rsid w:val="00437637"/>
    <w:rsid w:val="004428BE"/>
    <w:rsid w:val="00452730"/>
    <w:rsid w:val="00454D0E"/>
    <w:rsid w:val="00455062"/>
    <w:rsid w:val="00462184"/>
    <w:rsid w:val="00462D41"/>
    <w:rsid w:val="00473127"/>
    <w:rsid w:val="00482670"/>
    <w:rsid w:val="0048536B"/>
    <w:rsid w:val="00490025"/>
    <w:rsid w:val="00491ADD"/>
    <w:rsid w:val="00491CF7"/>
    <w:rsid w:val="00493C75"/>
    <w:rsid w:val="004947F6"/>
    <w:rsid w:val="004A280C"/>
    <w:rsid w:val="004A48E0"/>
    <w:rsid w:val="004A4FAE"/>
    <w:rsid w:val="004A5671"/>
    <w:rsid w:val="004A6325"/>
    <w:rsid w:val="004B11E9"/>
    <w:rsid w:val="004B198F"/>
    <w:rsid w:val="004B2A8E"/>
    <w:rsid w:val="004B3878"/>
    <w:rsid w:val="004B450F"/>
    <w:rsid w:val="004B6D03"/>
    <w:rsid w:val="004C2259"/>
    <w:rsid w:val="004C2F21"/>
    <w:rsid w:val="004C5D87"/>
    <w:rsid w:val="004C7A95"/>
    <w:rsid w:val="004D2E5D"/>
    <w:rsid w:val="004D3485"/>
    <w:rsid w:val="004D467B"/>
    <w:rsid w:val="004D4A53"/>
    <w:rsid w:val="004D5B12"/>
    <w:rsid w:val="004D6118"/>
    <w:rsid w:val="004D66B0"/>
    <w:rsid w:val="004E0E8A"/>
    <w:rsid w:val="004E4E74"/>
    <w:rsid w:val="004E500C"/>
    <w:rsid w:val="004E51E0"/>
    <w:rsid w:val="004F0CB4"/>
    <w:rsid w:val="004F2B22"/>
    <w:rsid w:val="00501568"/>
    <w:rsid w:val="00502EE1"/>
    <w:rsid w:val="00502F3A"/>
    <w:rsid w:val="005109AE"/>
    <w:rsid w:val="00517B71"/>
    <w:rsid w:val="00520D6E"/>
    <w:rsid w:val="00521EC3"/>
    <w:rsid w:val="0052555D"/>
    <w:rsid w:val="00530929"/>
    <w:rsid w:val="00537891"/>
    <w:rsid w:val="00537B1E"/>
    <w:rsid w:val="005417BC"/>
    <w:rsid w:val="00541AC8"/>
    <w:rsid w:val="00541D56"/>
    <w:rsid w:val="00542AE3"/>
    <w:rsid w:val="00551584"/>
    <w:rsid w:val="00554969"/>
    <w:rsid w:val="00555FC9"/>
    <w:rsid w:val="00560341"/>
    <w:rsid w:val="00560AEB"/>
    <w:rsid w:val="00560F1B"/>
    <w:rsid w:val="00563629"/>
    <w:rsid w:val="0056383E"/>
    <w:rsid w:val="005665FB"/>
    <w:rsid w:val="00570EC1"/>
    <w:rsid w:val="0057140C"/>
    <w:rsid w:val="0057301D"/>
    <w:rsid w:val="0057715F"/>
    <w:rsid w:val="00580568"/>
    <w:rsid w:val="00582102"/>
    <w:rsid w:val="0058579E"/>
    <w:rsid w:val="005915AE"/>
    <w:rsid w:val="00594406"/>
    <w:rsid w:val="0059661E"/>
    <w:rsid w:val="005978CA"/>
    <w:rsid w:val="00597A1C"/>
    <w:rsid w:val="005A3DB0"/>
    <w:rsid w:val="005A4C40"/>
    <w:rsid w:val="005A5FB8"/>
    <w:rsid w:val="005B6489"/>
    <w:rsid w:val="005B76EE"/>
    <w:rsid w:val="005C0CDA"/>
    <w:rsid w:val="005C7722"/>
    <w:rsid w:val="005D204A"/>
    <w:rsid w:val="005D263F"/>
    <w:rsid w:val="005D4B2E"/>
    <w:rsid w:val="005D58CD"/>
    <w:rsid w:val="005D67A6"/>
    <w:rsid w:val="005D7D6D"/>
    <w:rsid w:val="005E16A9"/>
    <w:rsid w:val="005E191D"/>
    <w:rsid w:val="005E7A90"/>
    <w:rsid w:val="005F3568"/>
    <w:rsid w:val="005F5DDF"/>
    <w:rsid w:val="00605537"/>
    <w:rsid w:val="0060678F"/>
    <w:rsid w:val="00623096"/>
    <w:rsid w:val="00623C0F"/>
    <w:rsid w:val="0062443D"/>
    <w:rsid w:val="00624AA7"/>
    <w:rsid w:val="00625AE0"/>
    <w:rsid w:val="00625C96"/>
    <w:rsid w:val="00626204"/>
    <w:rsid w:val="0063075F"/>
    <w:rsid w:val="00632CE9"/>
    <w:rsid w:val="006335EE"/>
    <w:rsid w:val="0063481F"/>
    <w:rsid w:val="0064183F"/>
    <w:rsid w:val="006431FD"/>
    <w:rsid w:val="006468F8"/>
    <w:rsid w:val="00646ECE"/>
    <w:rsid w:val="0065412E"/>
    <w:rsid w:val="00655B9D"/>
    <w:rsid w:val="00656B1F"/>
    <w:rsid w:val="006648A3"/>
    <w:rsid w:val="00674A87"/>
    <w:rsid w:val="00676F68"/>
    <w:rsid w:val="00681191"/>
    <w:rsid w:val="00681617"/>
    <w:rsid w:val="006827B1"/>
    <w:rsid w:val="00683005"/>
    <w:rsid w:val="0068464F"/>
    <w:rsid w:val="006857C0"/>
    <w:rsid w:val="006920D7"/>
    <w:rsid w:val="00692CAE"/>
    <w:rsid w:val="006950D8"/>
    <w:rsid w:val="00697218"/>
    <w:rsid w:val="00697CB7"/>
    <w:rsid w:val="006A33DD"/>
    <w:rsid w:val="006A4229"/>
    <w:rsid w:val="006A57EA"/>
    <w:rsid w:val="006A6B4F"/>
    <w:rsid w:val="006A76F7"/>
    <w:rsid w:val="006B00F3"/>
    <w:rsid w:val="006B39CA"/>
    <w:rsid w:val="006C1924"/>
    <w:rsid w:val="006D3133"/>
    <w:rsid w:val="006D346B"/>
    <w:rsid w:val="006D3E19"/>
    <w:rsid w:val="006D4707"/>
    <w:rsid w:val="006D6540"/>
    <w:rsid w:val="006D783D"/>
    <w:rsid w:val="006E2EA3"/>
    <w:rsid w:val="006E3A3E"/>
    <w:rsid w:val="006E5BA9"/>
    <w:rsid w:val="006F0DED"/>
    <w:rsid w:val="006F7D3A"/>
    <w:rsid w:val="00700038"/>
    <w:rsid w:val="0070169D"/>
    <w:rsid w:val="00712B1F"/>
    <w:rsid w:val="00712CDA"/>
    <w:rsid w:val="0071567B"/>
    <w:rsid w:val="007175A0"/>
    <w:rsid w:val="00720365"/>
    <w:rsid w:val="007217B8"/>
    <w:rsid w:val="00721F7E"/>
    <w:rsid w:val="00722DBD"/>
    <w:rsid w:val="0072566F"/>
    <w:rsid w:val="007264D0"/>
    <w:rsid w:val="007272CF"/>
    <w:rsid w:val="00734C88"/>
    <w:rsid w:val="00736E57"/>
    <w:rsid w:val="007415EC"/>
    <w:rsid w:val="00745F17"/>
    <w:rsid w:val="007509C9"/>
    <w:rsid w:val="00752766"/>
    <w:rsid w:val="007562A7"/>
    <w:rsid w:val="007660CA"/>
    <w:rsid w:val="0077029F"/>
    <w:rsid w:val="007714BC"/>
    <w:rsid w:val="00772809"/>
    <w:rsid w:val="00774907"/>
    <w:rsid w:val="00783160"/>
    <w:rsid w:val="00785779"/>
    <w:rsid w:val="00785F19"/>
    <w:rsid w:val="00790075"/>
    <w:rsid w:val="0079596A"/>
    <w:rsid w:val="00795F6C"/>
    <w:rsid w:val="007A5B1C"/>
    <w:rsid w:val="007B7ABB"/>
    <w:rsid w:val="007B7F09"/>
    <w:rsid w:val="007C181B"/>
    <w:rsid w:val="007C1820"/>
    <w:rsid w:val="007C5096"/>
    <w:rsid w:val="007C6583"/>
    <w:rsid w:val="007C6F8A"/>
    <w:rsid w:val="007D1831"/>
    <w:rsid w:val="007D2E27"/>
    <w:rsid w:val="007D45DB"/>
    <w:rsid w:val="007D609F"/>
    <w:rsid w:val="007E25A7"/>
    <w:rsid w:val="007E4439"/>
    <w:rsid w:val="007E4D77"/>
    <w:rsid w:val="00800C02"/>
    <w:rsid w:val="00802852"/>
    <w:rsid w:val="00805E1F"/>
    <w:rsid w:val="0080785F"/>
    <w:rsid w:val="0081061B"/>
    <w:rsid w:val="008123A7"/>
    <w:rsid w:val="00824C88"/>
    <w:rsid w:val="00831540"/>
    <w:rsid w:val="008336C7"/>
    <w:rsid w:val="00834448"/>
    <w:rsid w:val="00834571"/>
    <w:rsid w:val="008369B8"/>
    <w:rsid w:val="008373C6"/>
    <w:rsid w:val="00851AAC"/>
    <w:rsid w:val="00852104"/>
    <w:rsid w:val="0085713F"/>
    <w:rsid w:val="0086131A"/>
    <w:rsid w:val="00866BD6"/>
    <w:rsid w:val="00873A7B"/>
    <w:rsid w:val="00877739"/>
    <w:rsid w:val="008816EA"/>
    <w:rsid w:val="0088418B"/>
    <w:rsid w:val="00894017"/>
    <w:rsid w:val="00896281"/>
    <w:rsid w:val="00896859"/>
    <w:rsid w:val="008971B4"/>
    <w:rsid w:val="008A0411"/>
    <w:rsid w:val="008A0B79"/>
    <w:rsid w:val="008A2CFF"/>
    <w:rsid w:val="008A4820"/>
    <w:rsid w:val="008A7BA3"/>
    <w:rsid w:val="008A7D4A"/>
    <w:rsid w:val="008A7EEC"/>
    <w:rsid w:val="008B786B"/>
    <w:rsid w:val="008C0BFE"/>
    <w:rsid w:val="008C197E"/>
    <w:rsid w:val="008C6352"/>
    <w:rsid w:val="008C75F5"/>
    <w:rsid w:val="008D1630"/>
    <w:rsid w:val="008D37ED"/>
    <w:rsid w:val="008E02D2"/>
    <w:rsid w:val="008E4024"/>
    <w:rsid w:val="008E48F9"/>
    <w:rsid w:val="00901BB7"/>
    <w:rsid w:val="009041FE"/>
    <w:rsid w:val="00904CFE"/>
    <w:rsid w:val="00913436"/>
    <w:rsid w:val="00914947"/>
    <w:rsid w:val="00917A11"/>
    <w:rsid w:val="00920D0A"/>
    <w:rsid w:val="009246AF"/>
    <w:rsid w:val="00924771"/>
    <w:rsid w:val="009361E7"/>
    <w:rsid w:val="00940C91"/>
    <w:rsid w:val="00943DAF"/>
    <w:rsid w:val="009445B8"/>
    <w:rsid w:val="009473D6"/>
    <w:rsid w:val="00951240"/>
    <w:rsid w:val="00951C05"/>
    <w:rsid w:val="00954A7F"/>
    <w:rsid w:val="00954C96"/>
    <w:rsid w:val="00956F71"/>
    <w:rsid w:val="00960CB8"/>
    <w:rsid w:val="00964230"/>
    <w:rsid w:val="00964BE9"/>
    <w:rsid w:val="00965C36"/>
    <w:rsid w:val="009668B5"/>
    <w:rsid w:val="00966B0C"/>
    <w:rsid w:val="00971FE6"/>
    <w:rsid w:val="00973943"/>
    <w:rsid w:val="009754D7"/>
    <w:rsid w:val="0098042D"/>
    <w:rsid w:val="00984106"/>
    <w:rsid w:val="009849C9"/>
    <w:rsid w:val="00985122"/>
    <w:rsid w:val="0098577F"/>
    <w:rsid w:val="00987489"/>
    <w:rsid w:val="00995442"/>
    <w:rsid w:val="00997E5E"/>
    <w:rsid w:val="009A018C"/>
    <w:rsid w:val="009A2298"/>
    <w:rsid w:val="009A231A"/>
    <w:rsid w:val="009A4BA9"/>
    <w:rsid w:val="009B443F"/>
    <w:rsid w:val="009B548F"/>
    <w:rsid w:val="009C028A"/>
    <w:rsid w:val="009C22D3"/>
    <w:rsid w:val="009C724A"/>
    <w:rsid w:val="009C7862"/>
    <w:rsid w:val="009D23AB"/>
    <w:rsid w:val="009D2A90"/>
    <w:rsid w:val="009D6262"/>
    <w:rsid w:val="009D77CF"/>
    <w:rsid w:val="009E140E"/>
    <w:rsid w:val="009E3677"/>
    <w:rsid w:val="009E52C8"/>
    <w:rsid w:val="009F150B"/>
    <w:rsid w:val="009F21A8"/>
    <w:rsid w:val="009F35AC"/>
    <w:rsid w:val="009F4BFD"/>
    <w:rsid w:val="009F53FD"/>
    <w:rsid w:val="009F59D5"/>
    <w:rsid w:val="009F7345"/>
    <w:rsid w:val="009F7D20"/>
    <w:rsid w:val="009F7FFB"/>
    <w:rsid w:val="00A01124"/>
    <w:rsid w:val="00A01C2B"/>
    <w:rsid w:val="00A02D66"/>
    <w:rsid w:val="00A04A59"/>
    <w:rsid w:val="00A057C0"/>
    <w:rsid w:val="00A12C19"/>
    <w:rsid w:val="00A141FF"/>
    <w:rsid w:val="00A17495"/>
    <w:rsid w:val="00A20354"/>
    <w:rsid w:val="00A20868"/>
    <w:rsid w:val="00A21BEC"/>
    <w:rsid w:val="00A24178"/>
    <w:rsid w:val="00A253A3"/>
    <w:rsid w:val="00A311FE"/>
    <w:rsid w:val="00A319AB"/>
    <w:rsid w:val="00A40E4D"/>
    <w:rsid w:val="00A41B91"/>
    <w:rsid w:val="00A437B0"/>
    <w:rsid w:val="00A514DC"/>
    <w:rsid w:val="00A65A54"/>
    <w:rsid w:val="00A7028B"/>
    <w:rsid w:val="00A70D3E"/>
    <w:rsid w:val="00A715D4"/>
    <w:rsid w:val="00A75136"/>
    <w:rsid w:val="00A761EC"/>
    <w:rsid w:val="00A80BAA"/>
    <w:rsid w:val="00A81368"/>
    <w:rsid w:val="00A82AFF"/>
    <w:rsid w:val="00A8499E"/>
    <w:rsid w:val="00A852DB"/>
    <w:rsid w:val="00A85BC2"/>
    <w:rsid w:val="00A87C31"/>
    <w:rsid w:val="00A930D2"/>
    <w:rsid w:val="00AA70DD"/>
    <w:rsid w:val="00AB7B0C"/>
    <w:rsid w:val="00AC320C"/>
    <w:rsid w:val="00AC344E"/>
    <w:rsid w:val="00AC3B38"/>
    <w:rsid w:val="00AC4AEA"/>
    <w:rsid w:val="00AD01B6"/>
    <w:rsid w:val="00AD240F"/>
    <w:rsid w:val="00AD3C76"/>
    <w:rsid w:val="00AD71DE"/>
    <w:rsid w:val="00AE067D"/>
    <w:rsid w:val="00AE1304"/>
    <w:rsid w:val="00AE1372"/>
    <w:rsid w:val="00AE2378"/>
    <w:rsid w:val="00AE47F7"/>
    <w:rsid w:val="00AE4A3E"/>
    <w:rsid w:val="00AF18FE"/>
    <w:rsid w:val="00AF3E9D"/>
    <w:rsid w:val="00AF3ECA"/>
    <w:rsid w:val="00AF45F3"/>
    <w:rsid w:val="00AF5E66"/>
    <w:rsid w:val="00B00D0E"/>
    <w:rsid w:val="00B0203A"/>
    <w:rsid w:val="00B043A6"/>
    <w:rsid w:val="00B046EA"/>
    <w:rsid w:val="00B112A0"/>
    <w:rsid w:val="00B1330E"/>
    <w:rsid w:val="00B140B9"/>
    <w:rsid w:val="00B25D83"/>
    <w:rsid w:val="00B276EE"/>
    <w:rsid w:val="00B27E07"/>
    <w:rsid w:val="00B33C6C"/>
    <w:rsid w:val="00B34191"/>
    <w:rsid w:val="00B34D80"/>
    <w:rsid w:val="00B34E5D"/>
    <w:rsid w:val="00B37316"/>
    <w:rsid w:val="00B43F29"/>
    <w:rsid w:val="00B447B2"/>
    <w:rsid w:val="00B45446"/>
    <w:rsid w:val="00B53C1E"/>
    <w:rsid w:val="00B5511B"/>
    <w:rsid w:val="00B64B33"/>
    <w:rsid w:val="00B723BB"/>
    <w:rsid w:val="00B83061"/>
    <w:rsid w:val="00B83799"/>
    <w:rsid w:val="00B84367"/>
    <w:rsid w:val="00B85C4A"/>
    <w:rsid w:val="00B867B2"/>
    <w:rsid w:val="00B8797D"/>
    <w:rsid w:val="00B923B8"/>
    <w:rsid w:val="00B9456D"/>
    <w:rsid w:val="00BA64C6"/>
    <w:rsid w:val="00BC0B4D"/>
    <w:rsid w:val="00BC2427"/>
    <w:rsid w:val="00BC6396"/>
    <w:rsid w:val="00BF46BF"/>
    <w:rsid w:val="00BF5666"/>
    <w:rsid w:val="00BF70B0"/>
    <w:rsid w:val="00C01707"/>
    <w:rsid w:val="00C046FC"/>
    <w:rsid w:val="00C13242"/>
    <w:rsid w:val="00C141AB"/>
    <w:rsid w:val="00C15456"/>
    <w:rsid w:val="00C15B16"/>
    <w:rsid w:val="00C22398"/>
    <w:rsid w:val="00C231D8"/>
    <w:rsid w:val="00C235A5"/>
    <w:rsid w:val="00C235E1"/>
    <w:rsid w:val="00C26174"/>
    <w:rsid w:val="00C302F9"/>
    <w:rsid w:val="00C31F2D"/>
    <w:rsid w:val="00C36088"/>
    <w:rsid w:val="00C368B2"/>
    <w:rsid w:val="00C3759F"/>
    <w:rsid w:val="00C50829"/>
    <w:rsid w:val="00C508A0"/>
    <w:rsid w:val="00C541BA"/>
    <w:rsid w:val="00C5613A"/>
    <w:rsid w:val="00C56FA3"/>
    <w:rsid w:val="00C623C3"/>
    <w:rsid w:val="00C675CC"/>
    <w:rsid w:val="00C70B26"/>
    <w:rsid w:val="00C71648"/>
    <w:rsid w:val="00C73F05"/>
    <w:rsid w:val="00C7515C"/>
    <w:rsid w:val="00C76EE6"/>
    <w:rsid w:val="00C85A57"/>
    <w:rsid w:val="00C86951"/>
    <w:rsid w:val="00C951B3"/>
    <w:rsid w:val="00C97C95"/>
    <w:rsid w:val="00CA3ED8"/>
    <w:rsid w:val="00CA4416"/>
    <w:rsid w:val="00CA4A9B"/>
    <w:rsid w:val="00CA5720"/>
    <w:rsid w:val="00CB592C"/>
    <w:rsid w:val="00CB633B"/>
    <w:rsid w:val="00CB78E5"/>
    <w:rsid w:val="00CC4D9B"/>
    <w:rsid w:val="00CC60F7"/>
    <w:rsid w:val="00CE3872"/>
    <w:rsid w:val="00CE4A81"/>
    <w:rsid w:val="00CE6AC2"/>
    <w:rsid w:val="00CE7FE1"/>
    <w:rsid w:val="00CF3300"/>
    <w:rsid w:val="00CF39EF"/>
    <w:rsid w:val="00CF6A21"/>
    <w:rsid w:val="00CF7CFF"/>
    <w:rsid w:val="00CF7E28"/>
    <w:rsid w:val="00D0172C"/>
    <w:rsid w:val="00D03D0B"/>
    <w:rsid w:val="00D05040"/>
    <w:rsid w:val="00D07192"/>
    <w:rsid w:val="00D13E84"/>
    <w:rsid w:val="00D14D28"/>
    <w:rsid w:val="00D15156"/>
    <w:rsid w:val="00D201BF"/>
    <w:rsid w:val="00D21BAF"/>
    <w:rsid w:val="00D22A9F"/>
    <w:rsid w:val="00D2335E"/>
    <w:rsid w:val="00D25968"/>
    <w:rsid w:val="00D3758E"/>
    <w:rsid w:val="00D378AB"/>
    <w:rsid w:val="00D402AA"/>
    <w:rsid w:val="00D46A67"/>
    <w:rsid w:val="00D6210E"/>
    <w:rsid w:val="00D62750"/>
    <w:rsid w:val="00D666AF"/>
    <w:rsid w:val="00D666B3"/>
    <w:rsid w:val="00D71D36"/>
    <w:rsid w:val="00D73CC7"/>
    <w:rsid w:val="00D849FA"/>
    <w:rsid w:val="00D86E6E"/>
    <w:rsid w:val="00D87073"/>
    <w:rsid w:val="00D90553"/>
    <w:rsid w:val="00D91896"/>
    <w:rsid w:val="00D935CB"/>
    <w:rsid w:val="00DA0E2A"/>
    <w:rsid w:val="00DA6465"/>
    <w:rsid w:val="00DA726D"/>
    <w:rsid w:val="00DB6A71"/>
    <w:rsid w:val="00DB6C4A"/>
    <w:rsid w:val="00DC1227"/>
    <w:rsid w:val="00DC263E"/>
    <w:rsid w:val="00DC339F"/>
    <w:rsid w:val="00DC4DA1"/>
    <w:rsid w:val="00DC5B4F"/>
    <w:rsid w:val="00DD1747"/>
    <w:rsid w:val="00DD5992"/>
    <w:rsid w:val="00DD6A81"/>
    <w:rsid w:val="00DE0753"/>
    <w:rsid w:val="00DE1AD2"/>
    <w:rsid w:val="00DE1C88"/>
    <w:rsid w:val="00DE2A1B"/>
    <w:rsid w:val="00DE5389"/>
    <w:rsid w:val="00DF1BEF"/>
    <w:rsid w:val="00DF7348"/>
    <w:rsid w:val="00DF7D37"/>
    <w:rsid w:val="00E026A4"/>
    <w:rsid w:val="00E05A52"/>
    <w:rsid w:val="00E06F53"/>
    <w:rsid w:val="00E1226B"/>
    <w:rsid w:val="00E138EB"/>
    <w:rsid w:val="00E27590"/>
    <w:rsid w:val="00E31E4B"/>
    <w:rsid w:val="00E405FD"/>
    <w:rsid w:val="00E420A4"/>
    <w:rsid w:val="00E429F1"/>
    <w:rsid w:val="00E45718"/>
    <w:rsid w:val="00E510D0"/>
    <w:rsid w:val="00E66EB8"/>
    <w:rsid w:val="00E67CCB"/>
    <w:rsid w:val="00E727D2"/>
    <w:rsid w:val="00E7376B"/>
    <w:rsid w:val="00E76BD8"/>
    <w:rsid w:val="00E829F6"/>
    <w:rsid w:val="00E82BC1"/>
    <w:rsid w:val="00E85FBA"/>
    <w:rsid w:val="00E92604"/>
    <w:rsid w:val="00E95CBE"/>
    <w:rsid w:val="00E968BC"/>
    <w:rsid w:val="00E977AD"/>
    <w:rsid w:val="00E97831"/>
    <w:rsid w:val="00EA3C5E"/>
    <w:rsid w:val="00EA5BE5"/>
    <w:rsid w:val="00EB2E9A"/>
    <w:rsid w:val="00EB552A"/>
    <w:rsid w:val="00EB660C"/>
    <w:rsid w:val="00EC0832"/>
    <w:rsid w:val="00EC3097"/>
    <w:rsid w:val="00EC418D"/>
    <w:rsid w:val="00EC6413"/>
    <w:rsid w:val="00EC693C"/>
    <w:rsid w:val="00ED093D"/>
    <w:rsid w:val="00ED5E04"/>
    <w:rsid w:val="00ED6C86"/>
    <w:rsid w:val="00EE09BB"/>
    <w:rsid w:val="00EE54EE"/>
    <w:rsid w:val="00EE566A"/>
    <w:rsid w:val="00EE5F31"/>
    <w:rsid w:val="00EE7C90"/>
    <w:rsid w:val="00EF6F40"/>
    <w:rsid w:val="00EF76A8"/>
    <w:rsid w:val="00F07929"/>
    <w:rsid w:val="00F07DEB"/>
    <w:rsid w:val="00F11725"/>
    <w:rsid w:val="00F132B3"/>
    <w:rsid w:val="00F14B60"/>
    <w:rsid w:val="00F14FC2"/>
    <w:rsid w:val="00F1662F"/>
    <w:rsid w:val="00F2103D"/>
    <w:rsid w:val="00F26A3E"/>
    <w:rsid w:val="00F315FC"/>
    <w:rsid w:val="00F32B86"/>
    <w:rsid w:val="00F33833"/>
    <w:rsid w:val="00F3429E"/>
    <w:rsid w:val="00F42419"/>
    <w:rsid w:val="00F44B36"/>
    <w:rsid w:val="00F4600E"/>
    <w:rsid w:val="00F475D0"/>
    <w:rsid w:val="00F507CF"/>
    <w:rsid w:val="00F531B2"/>
    <w:rsid w:val="00F54705"/>
    <w:rsid w:val="00F56D27"/>
    <w:rsid w:val="00F628D0"/>
    <w:rsid w:val="00F6367F"/>
    <w:rsid w:val="00F66519"/>
    <w:rsid w:val="00F712B4"/>
    <w:rsid w:val="00F72DF1"/>
    <w:rsid w:val="00F7535C"/>
    <w:rsid w:val="00F803BF"/>
    <w:rsid w:val="00F839B5"/>
    <w:rsid w:val="00F8487E"/>
    <w:rsid w:val="00F85BB9"/>
    <w:rsid w:val="00F8752B"/>
    <w:rsid w:val="00F930F8"/>
    <w:rsid w:val="00F96AED"/>
    <w:rsid w:val="00FA0ACB"/>
    <w:rsid w:val="00FA1719"/>
    <w:rsid w:val="00FA6013"/>
    <w:rsid w:val="00FA7C26"/>
    <w:rsid w:val="00FB0B54"/>
    <w:rsid w:val="00FB10DF"/>
    <w:rsid w:val="00FB142A"/>
    <w:rsid w:val="00FB151A"/>
    <w:rsid w:val="00FB4363"/>
    <w:rsid w:val="00FD00B7"/>
    <w:rsid w:val="00FD3FE8"/>
    <w:rsid w:val="00FD4840"/>
    <w:rsid w:val="00FD50AC"/>
    <w:rsid w:val="00FD60C8"/>
    <w:rsid w:val="00FD7453"/>
    <w:rsid w:val="00FE1531"/>
    <w:rsid w:val="00FE2E74"/>
    <w:rsid w:val="00FE58EE"/>
    <w:rsid w:val="00FF537B"/>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381">
      <w:bodyDiv w:val="1"/>
      <w:marLeft w:val="0"/>
      <w:marRight w:val="0"/>
      <w:marTop w:val="0"/>
      <w:marBottom w:val="0"/>
      <w:divBdr>
        <w:top w:val="none" w:sz="0" w:space="0" w:color="auto"/>
        <w:left w:val="none" w:sz="0" w:space="0" w:color="auto"/>
        <w:bottom w:val="none" w:sz="0" w:space="0" w:color="auto"/>
        <w:right w:val="none" w:sz="0" w:space="0" w:color="auto"/>
      </w:divBdr>
    </w:div>
    <w:div w:id="1987124305">
      <w:bodyDiv w:val="1"/>
      <w:marLeft w:val="0"/>
      <w:marRight w:val="0"/>
      <w:marTop w:val="0"/>
      <w:marBottom w:val="0"/>
      <w:divBdr>
        <w:top w:val="none" w:sz="0" w:space="0" w:color="auto"/>
        <w:left w:val="none" w:sz="0" w:space="0" w:color="auto"/>
        <w:bottom w:val="none" w:sz="0" w:space="0" w:color="auto"/>
        <w:right w:val="none" w:sz="0" w:space="0" w:color="auto"/>
      </w:divBdr>
      <w:divsChild>
        <w:div w:id="552280459">
          <w:marLeft w:val="0"/>
          <w:marRight w:val="0"/>
          <w:marTop w:val="0"/>
          <w:marBottom w:val="0"/>
          <w:divBdr>
            <w:top w:val="none" w:sz="0" w:space="0" w:color="auto"/>
            <w:left w:val="none" w:sz="0" w:space="0" w:color="auto"/>
            <w:bottom w:val="none" w:sz="0" w:space="0" w:color="auto"/>
            <w:right w:val="none" w:sz="0" w:space="0" w:color="auto"/>
          </w:divBdr>
          <w:divsChild>
            <w:div w:id="2055497723">
              <w:marLeft w:val="0"/>
              <w:marRight w:val="0"/>
              <w:marTop w:val="0"/>
              <w:marBottom w:val="0"/>
              <w:divBdr>
                <w:top w:val="none" w:sz="0" w:space="0" w:color="auto"/>
                <w:left w:val="none" w:sz="0" w:space="0" w:color="auto"/>
                <w:bottom w:val="none" w:sz="0" w:space="0" w:color="auto"/>
                <w:right w:val="none" w:sz="0" w:space="0" w:color="auto"/>
              </w:divBdr>
              <w:divsChild>
                <w:div w:id="973950721">
                  <w:marLeft w:val="0"/>
                  <w:marRight w:val="0"/>
                  <w:marTop w:val="0"/>
                  <w:marBottom w:val="0"/>
                  <w:divBdr>
                    <w:top w:val="none" w:sz="0" w:space="0" w:color="auto"/>
                    <w:left w:val="none" w:sz="0" w:space="0" w:color="auto"/>
                    <w:bottom w:val="none" w:sz="0" w:space="0" w:color="auto"/>
                    <w:right w:val="none" w:sz="0" w:space="0" w:color="auto"/>
                  </w:divBdr>
                  <w:divsChild>
                    <w:div w:id="222449201">
                      <w:marLeft w:val="0"/>
                      <w:marRight w:val="0"/>
                      <w:marTop w:val="0"/>
                      <w:marBottom w:val="0"/>
                      <w:divBdr>
                        <w:top w:val="none" w:sz="0" w:space="0" w:color="auto"/>
                        <w:left w:val="none" w:sz="0" w:space="0" w:color="auto"/>
                        <w:bottom w:val="none" w:sz="0" w:space="0" w:color="auto"/>
                        <w:right w:val="none" w:sz="0" w:space="0" w:color="auto"/>
                      </w:divBdr>
                      <w:divsChild>
                        <w:div w:id="1234588358">
                          <w:marLeft w:val="0"/>
                          <w:marRight w:val="0"/>
                          <w:marTop w:val="0"/>
                          <w:marBottom w:val="0"/>
                          <w:divBdr>
                            <w:top w:val="none" w:sz="0" w:space="0" w:color="auto"/>
                            <w:left w:val="none" w:sz="0" w:space="0" w:color="auto"/>
                            <w:bottom w:val="none" w:sz="0" w:space="0" w:color="auto"/>
                            <w:right w:val="none" w:sz="0" w:space="0" w:color="auto"/>
                          </w:divBdr>
                          <w:divsChild>
                            <w:div w:id="2142335993">
                              <w:marLeft w:val="0"/>
                              <w:marRight w:val="0"/>
                              <w:marTop w:val="0"/>
                              <w:marBottom w:val="0"/>
                              <w:divBdr>
                                <w:top w:val="none" w:sz="0" w:space="0" w:color="auto"/>
                                <w:left w:val="none" w:sz="0" w:space="0" w:color="auto"/>
                                <w:bottom w:val="none" w:sz="0" w:space="0" w:color="auto"/>
                                <w:right w:val="none" w:sz="0" w:space="0" w:color="auto"/>
                              </w:divBdr>
                              <w:divsChild>
                                <w:div w:id="583756948">
                                  <w:marLeft w:val="0"/>
                                  <w:marRight w:val="0"/>
                                  <w:marTop w:val="0"/>
                                  <w:marBottom w:val="0"/>
                                  <w:divBdr>
                                    <w:top w:val="none" w:sz="0" w:space="0" w:color="auto"/>
                                    <w:left w:val="none" w:sz="0" w:space="0" w:color="auto"/>
                                    <w:bottom w:val="none" w:sz="0" w:space="0" w:color="auto"/>
                                    <w:right w:val="none" w:sz="0" w:space="0" w:color="auto"/>
                                  </w:divBdr>
                                  <w:divsChild>
                                    <w:div w:id="42558171">
                                      <w:marLeft w:val="0"/>
                                      <w:marRight w:val="0"/>
                                      <w:marTop w:val="0"/>
                                      <w:marBottom w:val="0"/>
                                      <w:divBdr>
                                        <w:top w:val="none" w:sz="0" w:space="0" w:color="auto"/>
                                        <w:left w:val="none" w:sz="0" w:space="0" w:color="auto"/>
                                        <w:bottom w:val="none" w:sz="0" w:space="0" w:color="auto"/>
                                        <w:right w:val="none" w:sz="0" w:space="0" w:color="auto"/>
                                      </w:divBdr>
                                      <w:divsChild>
                                        <w:div w:id="1928465128">
                                          <w:marLeft w:val="0"/>
                                          <w:marRight w:val="0"/>
                                          <w:marTop w:val="0"/>
                                          <w:marBottom w:val="0"/>
                                          <w:divBdr>
                                            <w:top w:val="none" w:sz="0" w:space="0" w:color="auto"/>
                                            <w:left w:val="none" w:sz="0" w:space="0" w:color="auto"/>
                                            <w:bottom w:val="none" w:sz="0" w:space="0" w:color="auto"/>
                                            <w:right w:val="none" w:sz="0" w:space="0" w:color="auto"/>
                                          </w:divBdr>
                                          <w:divsChild>
                                            <w:div w:id="486753498">
                                              <w:marLeft w:val="0"/>
                                              <w:marRight w:val="0"/>
                                              <w:marTop w:val="0"/>
                                              <w:marBottom w:val="0"/>
                                              <w:divBdr>
                                                <w:top w:val="none" w:sz="0" w:space="0" w:color="auto"/>
                                                <w:left w:val="none" w:sz="0" w:space="0" w:color="auto"/>
                                                <w:bottom w:val="none" w:sz="0" w:space="0" w:color="auto"/>
                                                <w:right w:val="none" w:sz="0" w:space="0" w:color="auto"/>
                                              </w:divBdr>
                                              <w:divsChild>
                                                <w:div w:id="1528909346">
                                                  <w:marLeft w:val="0"/>
                                                  <w:marRight w:val="0"/>
                                                  <w:marTop w:val="0"/>
                                                  <w:marBottom w:val="0"/>
                                                  <w:divBdr>
                                                    <w:top w:val="none" w:sz="0" w:space="0" w:color="auto"/>
                                                    <w:left w:val="none" w:sz="0" w:space="0" w:color="auto"/>
                                                    <w:bottom w:val="none" w:sz="0" w:space="0" w:color="auto"/>
                                                    <w:right w:val="none" w:sz="0" w:space="0" w:color="auto"/>
                                                  </w:divBdr>
                                                  <w:divsChild>
                                                    <w:div w:id="2136752525">
                                                      <w:marLeft w:val="0"/>
                                                      <w:marRight w:val="0"/>
                                                      <w:marTop w:val="0"/>
                                                      <w:marBottom w:val="0"/>
                                                      <w:divBdr>
                                                        <w:top w:val="none" w:sz="0" w:space="0" w:color="auto"/>
                                                        <w:left w:val="none" w:sz="0" w:space="0" w:color="auto"/>
                                                        <w:bottom w:val="none" w:sz="0" w:space="0" w:color="auto"/>
                                                        <w:right w:val="none" w:sz="0" w:space="0" w:color="auto"/>
                                                      </w:divBdr>
                                                      <w:divsChild>
                                                        <w:div w:id="1157961232">
                                                          <w:marLeft w:val="0"/>
                                                          <w:marRight w:val="0"/>
                                                          <w:marTop w:val="0"/>
                                                          <w:marBottom w:val="0"/>
                                                          <w:divBdr>
                                                            <w:top w:val="none" w:sz="0" w:space="0" w:color="auto"/>
                                                            <w:left w:val="none" w:sz="0" w:space="0" w:color="auto"/>
                                                            <w:bottom w:val="none" w:sz="0" w:space="0" w:color="auto"/>
                                                            <w:right w:val="none" w:sz="0" w:space="0" w:color="auto"/>
                                                          </w:divBdr>
                                                          <w:divsChild>
                                                            <w:div w:id="2021085778">
                                                              <w:marLeft w:val="0"/>
                                                              <w:marRight w:val="0"/>
                                                              <w:marTop w:val="0"/>
                                                              <w:marBottom w:val="0"/>
                                                              <w:divBdr>
                                                                <w:top w:val="none" w:sz="0" w:space="0" w:color="auto"/>
                                                                <w:left w:val="none" w:sz="0" w:space="0" w:color="auto"/>
                                                                <w:bottom w:val="none" w:sz="0" w:space="0" w:color="auto"/>
                                                                <w:right w:val="none" w:sz="0" w:space="0" w:color="auto"/>
                                                              </w:divBdr>
                                                              <w:divsChild>
                                                                <w:div w:id="513809947">
                                                                  <w:marLeft w:val="0"/>
                                                                  <w:marRight w:val="0"/>
                                                                  <w:marTop w:val="0"/>
                                                                  <w:marBottom w:val="0"/>
                                                                  <w:divBdr>
                                                                    <w:top w:val="none" w:sz="0" w:space="0" w:color="auto"/>
                                                                    <w:left w:val="none" w:sz="0" w:space="0" w:color="auto"/>
                                                                    <w:bottom w:val="none" w:sz="0" w:space="0" w:color="auto"/>
                                                                    <w:right w:val="none" w:sz="0" w:space="0" w:color="auto"/>
                                                                  </w:divBdr>
                                                                  <w:divsChild>
                                                                    <w:div w:id="188882660">
                                                                      <w:marLeft w:val="0"/>
                                                                      <w:marRight w:val="0"/>
                                                                      <w:marTop w:val="0"/>
                                                                      <w:marBottom w:val="0"/>
                                                                      <w:divBdr>
                                                                        <w:top w:val="none" w:sz="0" w:space="0" w:color="auto"/>
                                                                        <w:left w:val="none" w:sz="0" w:space="0" w:color="auto"/>
                                                                        <w:bottom w:val="none" w:sz="0" w:space="0" w:color="auto"/>
                                                                        <w:right w:val="none" w:sz="0" w:space="0" w:color="auto"/>
                                                                      </w:divBdr>
                                                                      <w:divsChild>
                                                                        <w:div w:id="167788889">
                                                                          <w:marLeft w:val="0"/>
                                                                          <w:marRight w:val="0"/>
                                                                          <w:marTop w:val="0"/>
                                                                          <w:marBottom w:val="0"/>
                                                                          <w:divBdr>
                                                                            <w:top w:val="none" w:sz="0" w:space="0" w:color="auto"/>
                                                                            <w:left w:val="none" w:sz="0" w:space="0" w:color="auto"/>
                                                                            <w:bottom w:val="none" w:sz="0" w:space="0" w:color="auto"/>
                                                                            <w:right w:val="none" w:sz="0" w:space="0" w:color="auto"/>
                                                                          </w:divBdr>
                                                                          <w:divsChild>
                                                                            <w:div w:id="1876431573">
                                                                              <w:marLeft w:val="0"/>
                                                                              <w:marRight w:val="0"/>
                                                                              <w:marTop w:val="0"/>
                                                                              <w:marBottom w:val="0"/>
                                                                              <w:divBdr>
                                                                                <w:top w:val="none" w:sz="0" w:space="0" w:color="auto"/>
                                                                                <w:left w:val="none" w:sz="0" w:space="0" w:color="auto"/>
                                                                                <w:bottom w:val="none" w:sz="0" w:space="0" w:color="auto"/>
                                                                                <w:right w:val="none" w:sz="0" w:space="0" w:color="auto"/>
                                                                              </w:divBdr>
                                                                              <w:divsChild>
                                                                                <w:div w:id="1066992753">
                                                                                  <w:marLeft w:val="0"/>
                                                                                  <w:marRight w:val="0"/>
                                                                                  <w:marTop w:val="0"/>
                                                                                  <w:marBottom w:val="0"/>
                                                                                  <w:divBdr>
                                                                                    <w:top w:val="none" w:sz="0" w:space="0" w:color="auto"/>
                                                                                    <w:left w:val="none" w:sz="0" w:space="0" w:color="auto"/>
                                                                                    <w:bottom w:val="none" w:sz="0" w:space="0" w:color="auto"/>
                                                                                    <w:right w:val="none" w:sz="0" w:space="0" w:color="auto"/>
                                                                                  </w:divBdr>
                                                                                  <w:divsChild>
                                                                                    <w:div w:id="1672759066">
                                                                                      <w:marLeft w:val="0"/>
                                                                                      <w:marRight w:val="0"/>
                                                                                      <w:marTop w:val="0"/>
                                                                                      <w:marBottom w:val="0"/>
                                                                                      <w:divBdr>
                                                                                        <w:top w:val="none" w:sz="0" w:space="0" w:color="auto"/>
                                                                                        <w:left w:val="none" w:sz="0" w:space="0" w:color="auto"/>
                                                                                        <w:bottom w:val="none" w:sz="0" w:space="0" w:color="auto"/>
                                                                                        <w:right w:val="none" w:sz="0" w:space="0" w:color="auto"/>
                                                                                      </w:divBdr>
                                                                                      <w:divsChild>
                                                                                        <w:div w:id="1971666567">
                                                                                          <w:marLeft w:val="0"/>
                                                                                          <w:marRight w:val="0"/>
                                                                                          <w:marTop w:val="0"/>
                                                                                          <w:marBottom w:val="0"/>
                                                                                          <w:divBdr>
                                                                                            <w:top w:val="none" w:sz="0" w:space="0" w:color="auto"/>
                                                                                            <w:left w:val="none" w:sz="0" w:space="0" w:color="auto"/>
                                                                                            <w:bottom w:val="none" w:sz="0" w:space="0" w:color="auto"/>
                                                                                            <w:right w:val="none" w:sz="0" w:space="0" w:color="auto"/>
                                                                                          </w:divBdr>
                                                                                          <w:divsChild>
                                                                                            <w:div w:id="1656303415">
                                                                                              <w:marLeft w:val="0"/>
                                                                                              <w:marRight w:val="0"/>
                                                                                              <w:marTop w:val="0"/>
                                                                                              <w:marBottom w:val="0"/>
                                                                                              <w:divBdr>
                                                                                                <w:top w:val="none" w:sz="0" w:space="0" w:color="auto"/>
                                                                                                <w:left w:val="none" w:sz="0" w:space="0" w:color="auto"/>
                                                                                                <w:bottom w:val="none" w:sz="0" w:space="0" w:color="auto"/>
                                                                                                <w:right w:val="none" w:sz="0" w:space="0" w:color="auto"/>
                                                                                              </w:divBdr>
                                                                                              <w:divsChild>
                                                                                                <w:div w:id="743793183">
                                                                                                  <w:marLeft w:val="0"/>
                                                                                                  <w:marRight w:val="0"/>
                                                                                                  <w:marTop w:val="0"/>
                                                                                                  <w:marBottom w:val="0"/>
                                                                                                  <w:divBdr>
                                                                                                    <w:top w:val="none" w:sz="0" w:space="0" w:color="auto"/>
                                                                                                    <w:left w:val="none" w:sz="0" w:space="0" w:color="auto"/>
                                                                                                    <w:bottom w:val="none" w:sz="0" w:space="0" w:color="auto"/>
                                                                                                    <w:right w:val="none" w:sz="0" w:space="0" w:color="auto"/>
                                                                                                  </w:divBdr>
                                                                                                  <w:divsChild>
                                                                                                    <w:div w:id="180972753">
                                                                                                      <w:marLeft w:val="0"/>
                                                                                                      <w:marRight w:val="0"/>
                                                                                                      <w:marTop w:val="0"/>
                                                                                                      <w:marBottom w:val="0"/>
                                                                                                      <w:divBdr>
                                                                                                        <w:top w:val="none" w:sz="0" w:space="0" w:color="auto"/>
                                                                                                        <w:left w:val="none" w:sz="0" w:space="0" w:color="auto"/>
                                                                                                        <w:bottom w:val="none" w:sz="0" w:space="0" w:color="auto"/>
                                                                                                        <w:right w:val="none" w:sz="0" w:space="0" w:color="auto"/>
                                                                                                      </w:divBdr>
                                                                                                      <w:divsChild>
                                                                                                        <w:div w:id="1104030426">
                                                                                                          <w:marLeft w:val="0"/>
                                                                                                          <w:marRight w:val="0"/>
                                                                                                          <w:marTop w:val="0"/>
                                                                                                          <w:marBottom w:val="0"/>
                                                                                                          <w:divBdr>
                                                                                                            <w:top w:val="none" w:sz="0" w:space="0" w:color="auto"/>
                                                                                                            <w:left w:val="none" w:sz="0" w:space="0" w:color="auto"/>
                                                                                                            <w:bottom w:val="none" w:sz="0" w:space="0" w:color="auto"/>
                                                                                                            <w:right w:val="none" w:sz="0" w:space="0" w:color="auto"/>
                                                                                                          </w:divBdr>
                                                                                                          <w:divsChild>
                                                                                                            <w:div w:id="1624652842">
                                                                                                              <w:marLeft w:val="0"/>
                                                                                                              <w:marRight w:val="0"/>
                                                                                                              <w:marTop w:val="0"/>
                                                                                                              <w:marBottom w:val="0"/>
                                                                                                              <w:divBdr>
                                                                                                                <w:top w:val="none" w:sz="0" w:space="0" w:color="auto"/>
                                                                                                                <w:left w:val="none" w:sz="0" w:space="0" w:color="auto"/>
                                                                                                                <w:bottom w:val="none" w:sz="0" w:space="0" w:color="auto"/>
                                                                                                                <w:right w:val="none" w:sz="0" w:space="0" w:color="auto"/>
                                                                                                              </w:divBdr>
                                                                                                              <w:divsChild>
                                                                                                                <w:div w:id="572161135">
                                                                                                                  <w:marLeft w:val="0"/>
                                                                                                                  <w:marRight w:val="0"/>
                                                                                                                  <w:marTop w:val="0"/>
                                                                                                                  <w:marBottom w:val="0"/>
                                                                                                                  <w:divBdr>
                                                                                                                    <w:top w:val="none" w:sz="0" w:space="0" w:color="auto"/>
                                                                                                                    <w:left w:val="none" w:sz="0" w:space="0" w:color="auto"/>
                                                                                                                    <w:bottom w:val="none" w:sz="0" w:space="0" w:color="auto"/>
                                                                                                                    <w:right w:val="none" w:sz="0" w:space="0" w:color="auto"/>
                                                                                                                  </w:divBdr>
                                                                                                                  <w:divsChild>
                                                                                                                    <w:div w:id="668406019">
                                                                                                                      <w:marLeft w:val="0"/>
                                                                                                                      <w:marRight w:val="0"/>
                                                                                                                      <w:marTop w:val="0"/>
                                                                                                                      <w:marBottom w:val="0"/>
                                                                                                                      <w:divBdr>
                                                                                                                        <w:top w:val="none" w:sz="0" w:space="0" w:color="auto"/>
                                                                                                                        <w:left w:val="none" w:sz="0" w:space="0" w:color="auto"/>
                                                                                                                        <w:bottom w:val="none" w:sz="0" w:space="0" w:color="auto"/>
                                                                                                                        <w:right w:val="none" w:sz="0" w:space="0" w:color="auto"/>
                                                                                                                      </w:divBdr>
                                                                                                                      <w:divsChild>
                                                                                                                        <w:div w:id="520554090">
                                                                                                                          <w:marLeft w:val="0"/>
                                                                                                                          <w:marRight w:val="0"/>
                                                                                                                          <w:marTop w:val="0"/>
                                                                                                                          <w:marBottom w:val="0"/>
                                                                                                                          <w:divBdr>
                                                                                                                            <w:top w:val="none" w:sz="0" w:space="0" w:color="auto"/>
                                                                                                                            <w:left w:val="none" w:sz="0" w:space="0" w:color="auto"/>
                                                                                                                            <w:bottom w:val="none" w:sz="0" w:space="0" w:color="auto"/>
                                                                                                                            <w:right w:val="none" w:sz="0" w:space="0" w:color="auto"/>
                                                                                                                          </w:divBdr>
                                                                                                                          <w:divsChild>
                                                                                                                            <w:div w:id="1738481083">
                                                                                                                              <w:marLeft w:val="0"/>
                                                                                                                              <w:marRight w:val="0"/>
                                                                                                                              <w:marTop w:val="0"/>
                                                                                                                              <w:marBottom w:val="0"/>
                                                                                                                              <w:divBdr>
                                                                                                                                <w:top w:val="none" w:sz="0" w:space="0" w:color="auto"/>
                                                                                                                                <w:left w:val="none" w:sz="0" w:space="0" w:color="auto"/>
                                                                                                                                <w:bottom w:val="none" w:sz="0" w:space="0" w:color="auto"/>
                                                                                                                                <w:right w:val="none" w:sz="0" w:space="0" w:color="auto"/>
                                                                                                                              </w:divBdr>
                                                                                                                              <w:divsChild>
                                                                                                                                <w:div w:id="883836619">
                                                                                                                                  <w:marLeft w:val="0"/>
                                                                                                                                  <w:marRight w:val="0"/>
                                                                                                                                  <w:marTop w:val="0"/>
                                                                                                                                  <w:marBottom w:val="0"/>
                                                                                                                                  <w:divBdr>
                                                                                                                                    <w:top w:val="none" w:sz="0" w:space="0" w:color="auto"/>
                                                                                                                                    <w:left w:val="none" w:sz="0" w:space="0" w:color="auto"/>
                                                                                                                                    <w:bottom w:val="none" w:sz="0" w:space="0" w:color="auto"/>
                                                                                                                                    <w:right w:val="none" w:sz="0" w:space="0" w:color="auto"/>
                                                                                                                                  </w:divBdr>
                                                                                                                                  <w:divsChild>
                                                                                                                                    <w:div w:id="1441415551">
                                                                                                                                      <w:marLeft w:val="0"/>
                                                                                                                                      <w:marRight w:val="0"/>
                                                                                                                                      <w:marTop w:val="0"/>
                                                                                                                                      <w:marBottom w:val="0"/>
                                                                                                                                      <w:divBdr>
                                                                                                                                        <w:top w:val="none" w:sz="0" w:space="0" w:color="auto"/>
                                                                                                                                        <w:left w:val="none" w:sz="0" w:space="0" w:color="auto"/>
                                                                                                                                        <w:bottom w:val="none" w:sz="0" w:space="0" w:color="auto"/>
                                                                                                                                        <w:right w:val="none" w:sz="0" w:space="0" w:color="auto"/>
                                                                                                                                      </w:divBdr>
                                                                                                                                      <w:divsChild>
                                                                                                                                        <w:div w:id="8695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6373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cp:lastPrinted>2014-06-16T09:37:00Z</cp:lastPrinted>
  <dcterms:created xsi:type="dcterms:W3CDTF">2014-07-04T08:23:00Z</dcterms:created>
  <dcterms:modified xsi:type="dcterms:W3CDTF">2014-07-04T08:26:00Z</dcterms:modified>
</cp:coreProperties>
</file>